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80220" w14:paraId="5E696853" w14:textId="77777777" w:rsidTr="4E676F2F">
        <w:trPr>
          <w:trHeight w:val="1030"/>
        </w:trPr>
        <w:tc>
          <w:tcPr>
            <w:tcW w:w="5000" w:type="pct"/>
            <w:shd w:val="clear" w:color="auto" w:fill="4A66AC" w:themeFill="accent1"/>
          </w:tcPr>
          <w:p w14:paraId="2FC70A8D" w14:textId="25B28B76" w:rsidR="00FA4483" w:rsidRPr="00880220" w:rsidRDefault="6EC9E96C" w:rsidP="4E676F2F">
            <w:pPr>
              <w:pStyle w:val="NoSpacing"/>
              <w:rPr>
                <w:rFonts w:ascii="Arial" w:hAnsi="Arial" w:cs="Arial"/>
                <w:b/>
                <w:bCs/>
                <w:color w:val="FFFFFF" w:themeColor="background1"/>
                <w:sz w:val="44"/>
                <w:szCs w:val="44"/>
              </w:rPr>
            </w:pPr>
            <w:r w:rsidRPr="00880220">
              <w:rPr>
                <w:rFonts w:ascii="Arial" w:hAnsi="Arial" w:cs="Arial"/>
                <w:noProof/>
                <w:lang w:eastAsia="en-GB"/>
              </w:rPr>
              <w:drawing>
                <wp:inline distT="0" distB="0" distL="0" distR="0" wp14:anchorId="67799192" wp14:editId="207A1C77">
                  <wp:extent cx="809558" cy="756646"/>
                  <wp:effectExtent l="0" t="0" r="0" b="0"/>
                  <wp:docPr id="1210216764" name="Picture 121021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09558" cy="756646"/>
                          </a:xfrm>
                          <a:prstGeom prst="rect">
                            <a:avLst/>
                          </a:prstGeom>
                        </pic:spPr>
                      </pic:pic>
                    </a:graphicData>
                  </a:graphic>
                </wp:inline>
              </w:drawing>
            </w:r>
            <w:r w:rsidR="00EF3896" w:rsidRPr="00880220">
              <w:rPr>
                <w:rFonts w:ascii="Arial" w:hAnsi="Arial" w:cs="Arial"/>
                <w:noProof/>
                <w:lang w:eastAsia="en-GB"/>
              </w:rPr>
              <w:drawing>
                <wp:anchor distT="0" distB="0" distL="114300" distR="114300" simplePos="0" relativeHeight="251659266" behindDoc="0" locked="0" layoutInCell="1" allowOverlap="1" wp14:anchorId="76D7425D" wp14:editId="5B6F208A">
                  <wp:simplePos x="0" y="0"/>
                  <wp:positionH relativeFrom="column">
                    <wp:posOffset>8466289</wp:posOffset>
                  </wp:positionH>
                  <wp:positionV relativeFrom="paragraph">
                    <wp:posOffset>635</wp:posOffset>
                  </wp:positionV>
                  <wp:extent cx="1399292" cy="62811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292" cy="628116"/>
                          </a:xfrm>
                          <a:prstGeom prst="rect">
                            <a:avLst/>
                          </a:prstGeom>
                          <a:noFill/>
                          <a:ln>
                            <a:noFill/>
                          </a:ln>
                        </pic:spPr>
                      </pic:pic>
                    </a:graphicData>
                  </a:graphic>
                  <wp14:sizeRelH relativeFrom="page">
                    <wp14:pctWidth>0</wp14:pctWidth>
                  </wp14:sizeRelH>
                  <wp14:sizeRelV relativeFrom="page">
                    <wp14:pctHeight>0</wp14:pctHeight>
                  </wp14:sizeRelV>
                </wp:anchor>
              </w:drawing>
            </w:r>
            <w:r w:rsidR="465D5163" w:rsidRPr="00880220">
              <w:rPr>
                <w:rFonts w:ascii="Arial" w:hAnsi="Arial" w:cs="Arial"/>
                <w:b/>
                <w:bCs/>
                <w:color w:val="FFFFFF" w:themeColor="background1"/>
                <w:sz w:val="44"/>
                <w:szCs w:val="44"/>
              </w:rPr>
              <w:t xml:space="preserve">                             </w:t>
            </w:r>
            <w:r w:rsidR="00880220">
              <w:rPr>
                <w:rFonts w:ascii="Arial" w:hAnsi="Arial" w:cs="Arial"/>
                <w:b/>
                <w:bCs/>
                <w:color w:val="FFFFFF" w:themeColor="background1"/>
                <w:sz w:val="44"/>
                <w:szCs w:val="44"/>
              </w:rPr>
              <w:t>S</w:t>
            </w:r>
            <w:r w:rsidR="00771F32" w:rsidRPr="00880220">
              <w:rPr>
                <w:rFonts w:ascii="Arial" w:hAnsi="Arial" w:cs="Arial"/>
                <w:b/>
                <w:bCs/>
                <w:color w:val="FFFFFF" w:themeColor="background1"/>
                <w:sz w:val="44"/>
                <w:szCs w:val="44"/>
              </w:rPr>
              <w:t>toke Gabriel</w:t>
            </w:r>
            <w:r w:rsidR="00FA4483" w:rsidRPr="00880220">
              <w:rPr>
                <w:rFonts w:ascii="Arial" w:hAnsi="Arial" w:cs="Arial"/>
                <w:b/>
                <w:bCs/>
                <w:color w:val="FFFFFF" w:themeColor="background1"/>
                <w:sz w:val="44"/>
                <w:szCs w:val="44"/>
              </w:rPr>
              <w:t xml:space="preserve"> Primary</w:t>
            </w:r>
            <w:r w:rsidR="00771F32" w:rsidRPr="00880220">
              <w:rPr>
                <w:rFonts w:ascii="Arial" w:hAnsi="Arial" w:cs="Arial"/>
                <w:b/>
                <w:bCs/>
                <w:color w:val="FFFFFF" w:themeColor="background1"/>
                <w:sz w:val="44"/>
                <w:szCs w:val="44"/>
              </w:rPr>
              <w:t xml:space="preserve"> School</w:t>
            </w:r>
          </w:p>
          <w:p w14:paraId="2DB5778A" w14:textId="23B7F12A" w:rsidR="00FA4483" w:rsidRPr="00880220" w:rsidRDefault="394C11C7" w:rsidP="33E2E756">
            <w:pPr>
              <w:pStyle w:val="NoSpacing"/>
              <w:jc w:val="center"/>
              <w:rPr>
                <w:rFonts w:ascii="Arial" w:hAnsi="Arial" w:cs="Arial"/>
                <w:b/>
                <w:bCs/>
                <w:color w:val="FFFFFF" w:themeColor="background1"/>
                <w:sz w:val="44"/>
                <w:szCs w:val="44"/>
              </w:rPr>
            </w:pPr>
            <w:r w:rsidRPr="00880220">
              <w:rPr>
                <w:rFonts w:ascii="Arial" w:hAnsi="Arial" w:cs="Arial"/>
                <w:b/>
                <w:bCs/>
                <w:color w:val="FFFFFF" w:themeColor="background1"/>
                <w:sz w:val="44"/>
                <w:szCs w:val="44"/>
              </w:rPr>
              <w:t xml:space="preserve">Music </w:t>
            </w:r>
            <w:r w:rsidR="00E751F2" w:rsidRPr="00880220">
              <w:rPr>
                <w:rFonts w:ascii="Arial" w:hAnsi="Arial" w:cs="Arial"/>
                <w:b/>
                <w:bCs/>
                <w:color w:val="FFFFFF" w:themeColor="background1"/>
                <w:sz w:val="44"/>
                <w:szCs w:val="44"/>
              </w:rPr>
              <w:t>Curriculum P</w:t>
            </w:r>
            <w:r w:rsidR="1ED5835B" w:rsidRPr="00880220">
              <w:rPr>
                <w:rFonts w:ascii="Arial" w:hAnsi="Arial" w:cs="Arial"/>
                <w:b/>
                <w:bCs/>
                <w:color w:val="FFFFFF" w:themeColor="background1"/>
                <w:sz w:val="44"/>
                <w:szCs w:val="44"/>
              </w:rPr>
              <w:t>lan</w:t>
            </w:r>
          </w:p>
          <w:p w14:paraId="62AB8BA8" w14:textId="77777777" w:rsidR="00EF3896" w:rsidRPr="00880220" w:rsidRDefault="00EF3896" w:rsidP="33E2E756">
            <w:pPr>
              <w:pStyle w:val="NoSpacing"/>
              <w:jc w:val="center"/>
              <w:rPr>
                <w:rFonts w:ascii="Arial" w:hAnsi="Arial" w:cs="Arial"/>
                <w:b/>
                <w:bCs/>
                <w:color w:val="FFFFFF" w:themeColor="background1"/>
                <w:sz w:val="16"/>
                <w:szCs w:val="16"/>
              </w:rPr>
            </w:pPr>
          </w:p>
          <w:p w14:paraId="69A2C04B" w14:textId="77777777" w:rsidR="00FA4483" w:rsidRPr="00880220" w:rsidRDefault="61894CD1" w:rsidP="00EF3896">
            <w:pPr>
              <w:spacing w:line="257" w:lineRule="auto"/>
              <w:jc w:val="center"/>
              <w:rPr>
                <w:rFonts w:ascii="Arial" w:eastAsia="Calibri" w:hAnsi="Arial" w:cs="Arial"/>
              </w:rPr>
            </w:pPr>
            <w:r w:rsidRPr="00880220">
              <w:rPr>
                <w:rFonts w:ascii="Arial" w:eastAsia="Calibri" w:hAnsi="Arial" w:cs="Arial"/>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0B3ACBA2" w:rsidR="00EF3896" w:rsidRPr="00880220" w:rsidRDefault="00EF3896" w:rsidP="00EF3896">
            <w:pPr>
              <w:spacing w:line="257" w:lineRule="auto"/>
              <w:jc w:val="center"/>
              <w:rPr>
                <w:rFonts w:ascii="Arial" w:hAnsi="Arial" w:cs="Arial"/>
              </w:rPr>
            </w:pPr>
          </w:p>
        </w:tc>
      </w:tr>
      <w:tr w:rsidR="00621F33" w:rsidRPr="00880220" w14:paraId="59296DB6" w14:textId="77777777" w:rsidTr="4E676F2F">
        <w:trPr>
          <w:trHeight w:val="2005"/>
        </w:trPr>
        <w:tc>
          <w:tcPr>
            <w:tcW w:w="5000" w:type="pct"/>
          </w:tcPr>
          <w:p w14:paraId="295F6317" w14:textId="19B3EA56" w:rsidR="00E44EC1" w:rsidRPr="00880220" w:rsidRDefault="6E6730FA" w:rsidP="3A25AA04">
            <w:pPr>
              <w:rPr>
                <w:rFonts w:ascii="Arial" w:hAnsi="Arial" w:cs="Arial"/>
                <w:color w:val="000000" w:themeColor="text1"/>
              </w:rPr>
            </w:pPr>
            <w:r w:rsidRPr="00880220">
              <w:rPr>
                <w:rFonts w:ascii="Arial" w:eastAsia="Calibri" w:hAnsi="Arial" w:cs="Arial"/>
                <w:color w:val="000000" w:themeColor="text1"/>
              </w:rPr>
              <w:t>We provide every child with equal access to a fun, engaging and high-quality music curriculum which aims to</w:t>
            </w:r>
            <w:r w:rsidR="00691F22" w:rsidRPr="00880220">
              <w:rPr>
                <w:rFonts w:ascii="Arial" w:eastAsia="Calibri" w:hAnsi="Arial" w:cs="Arial"/>
                <w:color w:val="000000" w:themeColor="text1"/>
              </w:rPr>
              <w:t xml:space="preserve"> help children to feel that they are musical and to develop a life-long love of music. </w:t>
            </w:r>
            <w:r w:rsidR="00DE4779" w:rsidRPr="00880220">
              <w:rPr>
                <w:rFonts w:ascii="Arial" w:eastAsia="Calibri" w:hAnsi="Arial" w:cs="Arial"/>
                <w:color w:val="000000" w:themeColor="text1"/>
              </w:rPr>
              <w:t xml:space="preserve"> </w:t>
            </w:r>
            <w:r w:rsidR="00691F22" w:rsidRPr="00880220">
              <w:rPr>
                <w:rFonts w:ascii="Arial" w:eastAsia="Calibri" w:hAnsi="Arial" w:cs="Arial"/>
                <w:color w:val="000000" w:themeColor="text1"/>
              </w:rPr>
              <w:t>We focus on developing the skills, knowledge and understanding that children need to become confident performers, composers and listeners</w:t>
            </w:r>
            <w:r w:rsidR="00691F22" w:rsidRPr="00880220">
              <w:rPr>
                <w:rFonts w:ascii="Arial" w:hAnsi="Arial" w:cs="Arial"/>
                <w:color w:val="000000" w:themeColor="text1"/>
              </w:rPr>
              <w:t xml:space="preserve">. </w:t>
            </w:r>
          </w:p>
          <w:p w14:paraId="366F86C8" w14:textId="77777777" w:rsidR="00691F22" w:rsidRPr="00880220" w:rsidRDefault="00691F22" w:rsidP="3A25AA04">
            <w:pPr>
              <w:rPr>
                <w:rFonts w:ascii="Arial" w:hAnsi="Arial" w:cs="Arial"/>
                <w:color w:val="000000" w:themeColor="text1"/>
              </w:rPr>
            </w:pPr>
          </w:p>
          <w:p w14:paraId="39233C97" w14:textId="77777777" w:rsidR="00691F22" w:rsidRPr="00880220" w:rsidRDefault="00691F22" w:rsidP="3A25AA04">
            <w:pPr>
              <w:rPr>
                <w:rFonts w:ascii="Arial" w:eastAsia="Calibri" w:hAnsi="Arial" w:cs="Arial"/>
                <w:color w:val="000000" w:themeColor="text1"/>
              </w:rPr>
            </w:pPr>
            <w:r w:rsidRPr="00880220">
              <w:rPr>
                <w:rFonts w:ascii="Arial" w:eastAsia="Calibri" w:hAnsi="Arial" w:cs="Arial"/>
                <w:color w:val="000000" w:themeColor="text1"/>
              </w:rPr>
              <w:t>‘</w:t>
            </w:r>
            <w:r w:rsidRPr="00880220">
              <w:rPr>
                <w:rFonts w:ascii="Arial" w:eastAsia="Calibri" w:hAnsi="Arial" w:cs="Arial"/>
                <w:i/>
                <w:color w:val="000000" w:themeColor="text1"/>
              </w:rPr>
              <w:t>Music is a universal language and embodies one of the highest forms of creativity’</w:t>
            </w:r>
            <w:r w:rsidRPr="00880220">
              <w:rPr>
                <w:rFonts w:ascii="Arial" w:eastAsia="Calibri" w:hAnsi="Arial" w:cs="Arial"/>
                <w:color w:val="000000" w:themeColor="text1"/>
              </w:rPr>
              <w:t xml:space="preserve"> (National Curriculum, 2013) </w:t>
            </w:r>
          </w:p>
          <w:p w14:paraId="3B6CDAE3" w14:textId="42DCBF91" w:rsidR="006D3954" w:rsidRPr="00880220" w:rsidRDefault="6E6730FA" w:rsidP="3A25AA04">
            <w:pPr>
              <w:rPr>
                <w:rFonts w:ascii="Arial" w:eastAsia="Calibri" w:hAnsi="Arial" w:cs="Arial"/>
                <w:color w:val="000000" w:themeColor="text1"/>
              </w:rPr>
            </w:pPr>
            <w:r w:rsidRPr="00880220">
              <w:rPr>
                <w:rFonts w:ascii="Arial" w:eastAsia="Calibri" w:hAnsi="Arial" w:cs="Arial"/>
                <w:color w:val="000000" w:themeColor="text1"/>
              </w:rPr>
              <w:t xml:space="preserve">We are committed to developing </w:t>
            </w:r>
            <w:r w:rsidR="00427ABC" w:rsidRPr="00880220">
              <w:rPr>
                <w:rFonts w:ascii="Arial" w:eastAsia="Calibri" w:hAnsi="Arial" w:cs="Arial"/>
                <w:color w:val="000000" w:themeColor="text1"/>
              </w:rPr>
              <w:t xml:space="preserve">enjoyment of and </w:t>
            </w:r>
            <w:r w:rsidRPr="00880220">
              <w:rPr>
                <w:rFonts w:ascii="Arial" w:eastAsia="Calibri" w:hAnsi="Arial" w:cs="Arial"/>
                <w:color w:val="000000" w:themeColor="text1"/>
              </w:rPr>
              <w:t>curiosity for music</w:t>
            </w:r>
            <w:r w:rsidR="00DE4779" w:rsidRPr="00880220">
              <w:rPr>
                <w:rFonts w:ascii="Arial" w:eastAsia="Calibri" w:hAnsi="Arial" w:cs="Arial"/>
                <w:color w:val="000000" w:themeColor="text1"/>
              </w:rPr>
              <w:t xml:space="preserve">. We want our </w:t>
            </w:r>
            <w:r w:rsidR="00F95374" w:rsidRPr="00880220">
              <w:rPr>
                <w:rFonts w:ascii="Arial" w:eastAsia="Calibri" w:hAnsi="Arial" w:cs="Arial"/>
                <w:color w:val="000000" w:themeColor="text1"/>
              </w:rPr>
              <w:t>pupils</w:t>
            </w:r>
            <w:r w:rsidR="00DE4779" w:rsidRPr="00880220">
              <w:rPr>
                <w:rFonts w:ascii="Arial" w:eastAsia="Calibri" w:hAnsi="Arial" w:cs="Arial"/>
                <w:color w:val="000000" w:themeColor="text1"/>
              </w:rPr>
              <w:t xml:space="preserve"> to understand </w:t>
            </w:r>
            <w:r w:rsidRPr="00880220">
              <w:rPr>
                <w:rFonts w:ascii="Arial" w:eastAsia="Calibri" w:hAnsi="Arial" w:cs="Arial"/>
                <w:color w:val="000000" w:themeColor="text1"/>
              </w:rPr>
              <w:t>the importance of music from a wide variety of historica</w:t>
            </w:r>
            <w:r w:rsidR="000D2DB9" w:rsidRPr="00880220">
              <w:rPr>
                <w:rFonts w:ascii="Arial" w:eastAsia="Calibri" w:hAnsi="Arial" w:cs="Arial"/>
                <w:color w:val="000000" w:themeColor="text1"/>
              </w:rPr>
              <w:t>l periods,</w:t>
            </w:r>
            <w:r w:rsidR="00691F22" w:rsidRPr="00880220">
              <w:rPr>
                <w:rFonts w:ascii="Arial" w:eastAsia="Calibri" w:hAnsi="Arial" w:cs="Arial"/>
                <w:color w:val="000000" w:themeColor="text1"/>
              </w:rPr>
              <w:t xml:space="preserve"> </w:t>
            </w:r>
            <w:proofErr w:type="gramStart"/>
            <w:r w:rsidR="00691F22" w:rsidRPr="00880220">
              <w:rPr>
                <w:rFonts w:ascii="Arial" w:eastAsia="Calibri" w:hAnsi="Arial" w:cs="Arial"/>
                <w:color w:val="000000" w:themeColor="text1"/>
              </w:rPr>
              <w:t>cultures</w:t>
            </w:r>
            <w:proofErr w:type="gramEnd"/>
            <w:r w:rsidR="00691F22" w:rsidRPr="00880220">
              <w:rPr>
                <w:rFonts w:ascii="Arial" w:eastAsia="Calibri" w:hAnsi="Arial" w:cs="Arial"/>
                <w:color w:val="000000" w:themeColor="text1"/>
              </w:rPr>
              <w:t xml:space="preserve"> </w:t>
            </w:r>
            <w:r w:rsidRPr="00880220">
              <w:rPr>
                <w:rFonts w:ascii="Arial" w:eastAsia="Calibri" w:hAnsi="Arial" w:cs="Arial"/>
                <w:color w:val="000000" w:themeColor="text1"/>
              </w:rPr>
              <w:t>and genres.</w:t>
            </w:r>
            <w:r w:rsidR="00FD4A59" w:rsidRPr="00880220">
              <w:rPr>
                <w:rFonts w:ascii="Arial" w:eastAsia="Calibri" w:hAnsi="Arial" w:cs="Arial"/>
                <w:color w:val="000000" w:themeColor="text1"/>
              </w:rPr>
              <w:t xml:space="preserve"> </w:t>
            </w:r>
            <w:r w:rsidR="000D2DB9" w:rsidRPr="00880220">
              <w:rPr>
                <w:rFonts w:ascii="Arial" w:eastAsia="Calibri" w:hAnsi="Arial" w:cs="Arial"/>
                <w:color w:val="000000" w:themeColor="text1"/>
              </w:rPr>
              <w:t>We aim to introduce</w:t>
            </w:r>
            <w:r w:rsidR="00691F22" w:rsidRPr="00880220">
              <w:rPr>
                <w:rFonts w:ascii="Arial" w:eastAsia="Calibri" w:hAnsi="Arial" w:cs="Arial"/>
                <w:color w:val="000000" w:themeColor="text1"/>
              </w:rPr>
              <w:t xml:space="preserve"> children to music from all around the world and across generations, teaching childr</w:t>
            </w:r>
            <w:r w:rsidR="00DE4779" w:rsidRPr="00880220">
              <w:rPr>
                <w:rFonts w:ascii="Arial" w:eastAsia="Calibri" w:hAnsi="Arial" w:cs="Arial"/>
                <w:color w:val="000000" w:themeColor="text1"/>
              </w:rPr>
              <w:t>en to respect and appreciate music from</w:t>
            </w:r>
            <w:r w:rsidR="00691F22" w:rsidRPr="00880220">
              <w:rPr>
                <w:rFonts w:ascii="Arial" w:eastAsia="Calibri" w:hAnsi="Arial" w:cs="Arial"/>
                <w:color w:val="000000" w:themeColor="text1"/>
              </w:rPr>
              <w:t xml:space="preserve"> all traditions and communities.</w:t>
            </w:r>
          </w:p>
          <w:p w14:paraId="42B6C1AC" w14:textId="2BA6CAE9" w:rsidR="006D3954" w:rsidRPr="00880220" w:rsidRDefault="6E6730FA" w:rsidP="3A25AA04">
            <w:pPr>
              <w:rPr>
                <w:rFonts w:ascii="Arial" w:hAnsi="Arial" w:cs="Arial"/>
                <w:color w:val="000000" w:themeColor="text1"/>
              </w:rPr>
            </w:pPr>
            <w:r w:rsidRPr="00880220">
              <w:rPr>
                <w:rFonts w:ascii="Arial" w:eastAsia="Calibri" w:hAnsi="Arial" w:cs="Arial"/>
                <w:color w:val="000000" w:themeColor="text1"/>
              </w:rPr>
              <w:t xml:space="preserve"> </w:t>
            </w:r>
          </w:p>
          <w:p w14:paraId="6BBBA964" w14:textId="347871C1" w:rsidR="006D3954" w:rsidRPr="00880220" w:rsidRDefault="6E6730FA" w:rsidP="3A25AA04">
            <w:pPr>
              <w:rPr>
                <w:rFonts w:ascii="Arial" w:hAnsi="Arial" w:cs="Arial"/>
                <w:color w:val="000000" w:themeColor="text1"/>
              </w:rPr>
            </w:pPr>
            <w:r w:rsidRPr="00880220">
              <w:rPr>
                <w:rFonts w:ascii="Arial" w:eastAsia="Calibri" w:hAnsi="Arial" w:cs="Arial"/>
                <w:color w:val="000000" w:themeColor="text1"/>
              </w:rPr>
              <w:t>We believe that Music is a subject which enriches children’s lives and education</w:t>
            </w:r>
            <w:r w:rsidR="00DE4779" w:rsidRPr="00880220">
              <w:rPr>
                <w:rFonts w:ascii="Arial" w:eastAsia="Calibri" w:hAnsi="Arial" w:cs="Arial"/>
                <w:color w:val="000000" w:themeColor="text1"/>
              </w:rPr>
              <w:t>,</w:t>
            </w:r>
            <w:r w:rsidRPr="00880220">
              <w:rPr>
                <w:rFonts w:ascii="Arial" w:eastAsia="Calibri" w:hAnsi="Arial" w:cs="Arial"/>
                <w:color w:val="000000" w:themeColor="text1"/>
              </w:rPr>
              <w:t xml:space="preserve">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880220" w:rsidRDefault="6E6730FA" w:rsidP="3A25AA04">
            <w:pPr>
              <w:rPr>
                <w:rFonts w:ascii="Arial" w:hAnsi="Arial" w:cs="Arial"/>
                <w:color w:val="000000" w:themeColor="text1"/>
              </w:rPr>
            </w:pPr>
            <w:r w:rsidRPr="00880220">
              <w:rPr>
                <w:rFonts w:ascii="Arial" w:eastAsia="Calibri" w:hAnsi="Arial" w:cs="Arial"/>
                <w:color w:val="000000" w:themeColor="text1"/>
              </w:rPr>
              <w:t xml:space="preserve"> </w:t>
            </w:r>
          </w:p>
          <w:p w14:paraId="2B4D8D10" w14:textId="792F36FB" w:rsidR="006D3954" w:rsidRPr="00880220" w:rsidRDefault="6E6730FA" w:rsidP="00685B82">
            <w:pPr>
              <w:rPr>
                <w:rFonts w:ascii="Arial" w:eastAsia="Calibri" w:hAnsi="Arial" w:cs="Arial"/>
                <w:color w:val="000000" w:themeColor="text1"/>
              </w:rPr>
            </w:pPr>
            <w:r w:rsidRPr="00880220">
              <w:rPr>
                <w:rFonts w:ascii="Arial" w:eastAsia="Calibri" w:hAnsi="Arial" w:cs="Arial"/>
                <w:color w:val="000000" w:themeColor="text1"/>
              </w:rPr>
              <w:t>Through music, we are committed to enriching the lives of our pupils</w:t>
            </w:r>
            <w:r w:rsidR="001934EF" w:rsidRPr="00880220">
              <w:rPr>
                <w:rFonts w:ascii="Arial" w:eastAsia="Calibri" w:hAnsi="Arial" w:cs="Arial"/>
                <w:color w:val="000000" w:themeColor="text1"/>
              </w:rPr>
              <w:t xml:space="preserve"> </w:t>
            </w:r>
            <w:r w:rsidRPr="00880220">
              <w:rPr>
                <w:rFonts w:ascii="Arial" w:eastAsia="Calibri" w:hAnsi="Arial" w:cs="Arial"/>
                <w:color w:val="000000" w:themeColor="text1"/>
              </w:rPr>
              <w:t>and allowing them the opportunity to discover the joy of expressing themselves.</w:t>
            </w:r>
          </w:p>
        </w:tc>
      </w:tr>
    </w:tbl>
    <w:p w14:paraId="358E94C7" w14:textId="75073D28" w:rsidR="006B4A94" w:rsidRPr="00880220" w:rsidRDefault="00B0455E" w:rsidP="00B0455E">
      <w:pPr>
        <w:tabs>
          <w:tab w:val="left" w:pos="3525"/>
        </w:tabs>
        <w:rPr>
          <w:rFonts w:ascii="Arial" w:hAnsi="Arial" w:cs="Arial"/>
          <w:sz w:val="20"/>
          <w:szCs w:val="20"/>
        </w:rPr>
      </w:pPr>
      <w:r w:rsidRPr="00880220">
        <w:rPr>
          <w:rFonts w:ascii="Arial" w:hAnsi="Arial" w:cs="Arial"/>
          <w:sz w:val="20"/>
          <w:szCs w:val="20"/>
        </w:rPr>
        <w:tab/>
      </w:r>
    </w:p>
    <w:p w14:paraId="31C22A6F" w14:textId="00E2A464" w:rsidR="00B0455E" w:rsidRPr="00880220" w:rsidRDefault="00B0455E" w:rsidP="00B0455E">
      <w:pPr>
        <w:tabs>
          <w:tab w:val="left" w:pos="3525"/>
        </w:tabs>
        <w:rPr>
          <w:rFonts w:ascii="Arial" w:hAnsi="Arial" w:cs="Arial"/>
          <w:sz w:val="20"/>
          <w:szCs w:val="20"/>
        </w:rPr>
      </w:pPr>
    </w:p>
    <w:p w14:paraId="11C94F6C" w14:textId="72F89376" w:rsidR="00B0455E" w:rsidRPr="00880220" w:rsidRDefault="00B0455E" w:rsidP="00B0455E">
      <w:pPr>
        <w:tabs>
          <w:tab w:val="left" w:pos="3525"/>
        </w:tabs>
        <w:rPr>
          <w:rFonts w:ascii="Arial" w:hAnsi="Arial" w:cs="Arial"/>
          <w:sz w:val="20"/>
          <w:szCs w:val="20"/>
        </w:rPr>
      </w:pPr>
    </w:p>
    <w:p w14:paraId="453E082C" w14:textId="77CC4A3C" w:rsidR="00B0455E" w:rsidRPr="00880220" w:rsidRDefault="00B0455E" w:rsidP="00B0455E">
      <w:pPr>
        <w:tabs>
          <w:tab w:val="left" w:pos="3525"/>
        </w:tabs>
        <w:rPr>
          <w:rFonts w:ascii="Arial" w:hAnsi="Arial" w:cs="Arial"/>
          <w:sz w:val="20"/>
          <w:szCs w:val="20"/>
        </w:rPr>
      </w:pPr>
    </w:p>
    <w:p w14:paraId="7348E039" w14:textId="4DCED16F" w:rsidR="00B0455E" w:rsidRPr="00880220" w:rsidRDefault="00B0455E" w:rsidP="00B0455E">
      <w:pPr>
        <w:tabs>
          <w:tab w:val="left" w:pos="3525"/>
        </w:tabs>
        <w:rPr>
          <w:rFonts w:ascii="Arial" w:hAnsi="Arial" w:cs="Arial"/>
          <w:sz w:val="20"/>
          <w:szCs w:val="20"/>
        </w:rPr>
      </w:pPr>
    </w:p>
    <w:p w14:paraId="12456A5D" w14:textId="0C0E3FDD" w:rsidR="00B0455E" w:rsidRPr="00880220" w:rsidRDefault="00B0455E" w:rsidP="00B0455E">
      <w:pPr>
        <w:tabs>
          <w:tab w:val="left" w:pos="3525"/>
        </w:tabs>
        <w:rPr>
          <w:rFonts w:ascii="Arial" w:hAnsi="Arial" w:cs="Arial"/>
          <w:sz w:val="20"/>
          <w:szCs w:val="20"/>
        </w:rPr>
      </w:pPr>
    </w:p>
    <w:p w14:paraId="19B4BF1B" w14:textId="46141CAA" w:rsidR="00B0455E" w:rsidRPr="00880220" w:rsidRDefault="00B0455E" w:rsidP="00B0455E">
      <w:pPr>
        <w:tabs>
          <w:tab w:val="left" w:pos="3525"/>
        </w:tabs>
        <w:rPr>
          <w:rFonts w:ascii="Arial" w:hAnsi="Arial" w:cs="Arial"/>
          <w:sz w:val="20"/>
          <w:szCs w:val="20"/>
        </w:rPr>
      </w:pPr>
    </w:p>
    <w:p w14:paraId="0C9C85E5" w14:textId="6BC95763" w:rsidR="00B0455E" w:rsidRPr="00880220" w:rsidRDefault="00B0455E" w:rsidP="00B0455E">
      <w:pPr>
        <w:tabs>
          <w:tab w:val="left" w:pos="3525"/>
        </w:tabs>
        <w:rPr>
          <w:rFonts w:ascii="Arial" w:hAnsi="Arial" w:cs="Arial"/>
          <w:sz w:val="20"/>
          <w:szCs w:val="20"/>
        </w:rPr>
      </w:pPr>
    </w:p>
    <w:p w14:paraId="262A6FD2" w14:textId="451092B2" w:rsidR="00B0455E" w:rsidRPr="00880220" w:rsidRDefault="00B0455E" w:rsidP="00B0455E">
      <w:pPr>
        <w:tabs>
          <w:tab w:val="left" w:pos="3525"/>
        </w:tabs>
        <w:rPr>
          <w:rFonts w:ascii="Arial" w:hAnsi="Arial" w:cs="Arial"/>
          <w:sz w:val="20"/>
          <w:szCs w:val="20"/>
        </w:rPr>
      </w:pPr>
    </w:p>
    <w:p w14:paraId="27D8947A" w14:textId="3AC4CFAE" w:rsidR="00B0455E" w:rsidRPr="00880220" w:rsidRDefault="00B0455E" w:rsidP="00B0455E">
      <w:pPr>
        <w:tabs>
          <w:tab w:val="left" w:pos="3525"/>
        </w:tabs>
        <w:rPr>
          <w:rFonts w:ascii="Arial" w:hAnsi="Arial" w:cs="Arial"/>
          <w:sz w:val="20"/>
          <w:szCs w:val="20"/>
        </w:rPr>
      </w:pPr>
    </w:p>
    <w:p w14:paraId="2B602B5E" w14:textId="77777777" w:rsidR="00B0455E" w:rsidRPr="00880220" w:rsidRDefault="00B0455E" w:rsidP="00B0455E">
      <w:pPr>
        <w:tabs>
          <w:tab w:val="left" w:pos="3525"/>
        </w:tabs>
        <w:rPr>
          <w:rFonts w:ascii="Arial" w:hAnsi="Arial" w:cs="Arial"/>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80220" w14:paraId="49EB36A3" w14:textId="77777777" w:rsidTr="555846F8">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80220" w:rsidRDefault="006D3954" w:rsidP="5F11BA00">
            <w:pPr>
              <w:rPr>
                <w:rFonts w:ascii="Arial" w:eastAsia="Arial" w:hAnsi="Arial" w:cs="Arial"/>
                <w:sz w:val="28"/>
                <w:szCs w:val="28"/>
              </w:rPr>
            </w:pPr>
            <w:r w:rsidRPr="00880220">
              <w:rPr>
                <w:rFonts w:ascii="Arial" w:hAnsi="Arial" w:cs="Arial"/>
                <w:b/>
                <w:sz w:val="28"/>
                <w:szCs w:val="28"/>
              </w:rPr>
              <w:lastRenderedPageBreak/>
              <w:t>Vocabulary</w:t>
            </w:r>
          </w:p>
          <w:p w14:paraId="234A2918" w14:textId="6096CD49" w:rsidR="006B4A94" w:rsidRPr="00880220" w:rsidRDefault="5B0010E9" w:rsidP="0A80307B">
            <w:pPr>
              <w:rPr>
                <w:rFonts w:ascii="Arial" w:eastAsia="Arial" w:hAnsi="Arial" w:cs="Arial"/>
                <w:color w:val="000000" w:themeColor="text1"/>
              </w:rPr>
            </w:pPr>
            <w:r w:rsidRPr="00880220">
              <w:rPr>
                <w:rFonts w:ascii="Arial" w:eastAsia="Arial" w:hAnsi="Arial" w:cs="Arial"/>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880220" w:rsidRDefault="006B4A94" w:rsidP="0A80307B">
            <w:pPr>
              <w:rPr>
                <w:rFonts w:ascii="Arial" w:hAnsi="Arial" w:cs="Arial"/>
              </w:rPr>
            </w:pPr>
          </w:p>
        </w:tc>
      </w:tr>
      <w:tr w:rsidR="00DF7086" w:rsidRPr="00880220" w14:paraId="469477EA" w14:textId="77777777" w:rsidTr="555846F8">
        <w:trPr>
          <w:trHeight w:val="381"/>
        </w:trPr>
        <w:tc>
          <w:tcPr>
            <w:tcW w:w="5000" w:type="pct"/>
            <w:tcBorders>
              <w:top w:val="single" w:sz="4" w:space="0" w:color="000000" w:themeColor="text1"/>
              <w:bottom w:val="single" w:sz="4" w:space="0" w:color="000000" w:themeColor="text1"/>
            </w:tcBorders>
            <w:shd w:val="clear" w:color="auto" w:fill="798FC5"/>
          </w:tcPr>
          <w:p w14:paraId="1B8B359D" w14:textId="3026C7D0" w:rsidR="00DF7086" w:rsidRPr="00880220" w:rsidRDefault="00F42F5C" w:rsidP="5F11BA00">
            <w:pPr>
              <w:rPr>
                <w:rFonts w:ascii="Arial" w:hAnsi="Arial" w:cs="Arial"/>
                <w:b/>
                <w:color w:val="FF0000"/>
                <w:sz w:val="28"/>
                <w:szCs w:val="28"/>
              </w:rPr>
            </w:pPr>
            <w:r w:rsidRPr="00880220">
              <w:rPr>
                <w:rFonts w:ascii="Arial" w:hAnsi="Arial" w:cs="Arial"/>
                <w:b/>
                <w:color w:val="FF0000"/>
                <w:sz w:val="28"/>
                <w:szCs w:val="28"/>
              </w:rPr>
              <w:t xml:space="preserve"> </w:t>
            </w:r>
          </w:p>
        </w:tc>
      </w:tr>
      <w:tr w:rsidR="00DE4779" w:rsidRPr="00880220" w14:paraId="2D76094D" w14:textId="77777777" w:rsidTr="555846F8">
        <w:tc>
          <w:tcPr>
            <w:tcW w:w="5000" w:type="pct"/>
            <w:tcBorders>
              <w:top w:val="single" w:sz="4" w:space="0" w:color="000000" w:themeColor="text1"/>
              <w:bottom w:val="single" w:sz="4" w:space="0" w:color="000000" w:themeColor="text1"/>
            </w:tcBorders>
            <w:shd w:val="clear" w:color="auto" w:fill="FFFFFF" w:themeFill="background1"/>
          </w:tcPr>
          <w:p w14:paraId="21973BBB" w14:textId="77777777" w:rsidR="00B0455E" w:rsidRPr="00880220" w:rsidRDefault="00B0455E" w:rsidP="00B0455E">
            <w:pPr>
              <w:widowControl/>
              <w:autoSpaceDE/>
              <w:autoSpaceDN/>
              <w:textAlignment w:val="baseline"/>
              <w:rPr>
                <w:rFonts w:ascii="Arial" w:eastAsia="Times New Roman" w:hAnsi="Arial" w:cs="Arial"/>
                <w:sz w:val="18"/>
                <w:szCs w:val="18"/>
                <w:lang w:bidi="ar-SA"/>
              </w:rPr>
            </w:pPr>
            <w:r w:rsidRPr="00880220">
              <w:rPr>
                <w:rFonts w:ascii="Arial" w:eastAsia="Times New Roman" w:hAnsi="Arial" w:cs="Arial"/>
                <w:b/>
                <w:bCs/>
                <w:lang w:bidi="ar-SA"/>
              </w:rPr>
              <w:t>KS1 Music Vocabulary List </w:t>
            </w:r>
            <w:r w:rsidRPr="00880220">
              <w:rPr>
                <w:rFonts w:ascii="Arial" w:eastAsia="Times New Roman" w:hAnsi="Arial" w:cs="Arial"/>
                <w:lang w:bidi="ar-SA"/>
              </w:rPr>
              <w:t> </w:t>
            </w:r>
          </w:p>
          <w:p w14:paraId="41DB3DEA" w14:textId="77777777" w:rsidR="00B0455E" w:rsidRPr="00880220" w:rsidRDefault="00B0455E" w:rsidP="00B0455E">
            <w:pPr>
              <w:widowControl/>
              <w:autoSpaceDE/>
              <w:autoSpaceDN/>
              <w:textAlignment w:val="baseline"/>
              <w:rPr>
                <w:rFonts w:ascii="Arial" w:eastAsia="Times New Roman" w:hAnsi="Arial" w:cs="Arial"/>
                <w:sz w:val="18"/>
                <w:szCs w:val="18"/>
                <w:lang w:bidi="ar-SA"/>
              </w:rPr>
            </w:pPr>
            <w:r w:rsidRPr="00880220">
              <w:rPr>
                <w:rFonts w:ascii="Arial" w:eastAsia="Times New Roman" w:hAnsi="Arial" w:cs="Arial"/>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3855"/>
              <w:gridCol w:w="3855"/>
              <w:gridCol w:w="3855"/>
            </w:tblGrid>
            <w:tr w:rsidR="00B0455E" w:rsidRPr="00880220" w14:paraId="11F07C5D" w14:textId="77777777" w:rsidTr="00B0455E">
              <w:trPr>
                <w:trHeight w:val="240"/>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2E310B4"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Preschool/Nursery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C0482F0"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Reception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441FF7D8"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1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1973FE53"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2 </w:t>
                  </w:r>
                </w:p>
              </w:tc>
            </w:tr>
            <w:tr w:rsidR="00B0455E" w:rsidRPr="00880220" w14:paraId="30C8E3F0" w14:textId="77777777" w:rsidTr="00B0455E">
              <w:trPr>
                <w:trHeight w:val="270"/>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51DFB6D4" w14:textId="77777777" w:rsidR="00B0455E" w:rsidRPr="00880220" w:rsidRDefault="00B0455E" w:rsidP="00B0455E">
                  <w:pPr>
                    <w:widowControl/>
                    <w:autoSpaceDE/>
                    <w:autoSpaceDN/>
                    <w:textAlignment w:val="baseline"/>
                    <w:rPr>
                      <w:rFonts w:ascii="Arial" w:eastAsia="Times New Roman" w:hAnsi="Arial" w:cs="Arial"/>
                      <w:sz w:val="24"/>
                      <w:szCs w:val="24"/>
                      <w:lang w:bidi="ar-SA"/>
                    </w:rPr>
                  </w:pPr>
                  <w:r w:rsidRPr="00880220">
                    <w:rPr>
                      <w:rFonts w:ascii="Arial" w:eastAsia="Times New Roman" w:hAnsi="Arial" w:cs="Arial"/>
                      <w:lang w:bidi="ar-SA"/>
                    </w:rPr>
                    <w:t> </w:t>
                  </w:r>
                </w:p>
                <w:p w14:paraId="0E75C1F4" w14:textId="77777777" w:rsidR="00B0455E" w:rsidRPr="00880220" w:rsidRDefault="00B0455E" w:rsidP="00B0455E">
                  <w:pPr>
                    <w:widowControl/>
                    <w:autoSpaceDE/>
                    <w:autoSpaceDN/>
                    <w:textAlignment w:val="baseline"/>
                    <w:rPr>
                      <w:rFonts w:ascii="Arial" w:eastAsia="Times New Roman" w:hAnsi="Arial" w:cs="Arial"/>
                      <w:sz w:val="24"/>
                      <w:szCs w:val="24"/>
                      <w:lang w:bidi="ar-SA"/>
                    </w:rPr>
                  </w:pPr>
                  <w:r w:rsidRPr="00880220">
                    <w:rPr>
                      <w:rFonts w:ascii="Arial" w:eastAsia="Times New Roman" w:hAnsi="Arial" w:cs="Arial"/>
                      <w:lang w:bidi="ar-SA"/>
                    </w:rPr>
                    <w:t>rhymes, action songs, instruments, share, respond, explore, listen, sing, play, learn, beat, pulse, rhythm, pitch, high, low, long, short, perform, share, play, stop, move, listen, actions, voice, hands, feet instrument, big sounds, soft sounds, loud sounds, soft sounds, soft, medium, hard, solo, group, shake, tap, voice, instruments, experience, respond, explore, practise, make, movement, music, rhythm, song, sing, sounds.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9F66ED6" w14:textId="77777777" w:rsidR="00142EB3" w:rsidRPr="00880220" w:rsidRDefault="00B0455E" w:rsidP="00142EB3">
                  <w:pPr>
                    <w:widowControl/>
                    <w:autoSpaceDE/>
                    <w:autoSpaceDN/>
                    <w:textAlignment w:val="baseline"/>
                    <w:rPr>
                      <w:rFonts w:ascii="Arial" w:eastAsia="Times New Roman" w:hAnsi="Arial" w:cs="Arial"/>
                      <w:lang w:bidi="ar-SA"/>
                    </w:rPr>
                  </w:pPr>
                  <w:r w:rsidRPr="00880220">
                    <w:rPr>
                      <w:rFonts w:ascii="Arial" w:eastAsia="Times New Roman" w:hAnsi="Arial" w:cs="Arial"/>
                      <w:lang w:bidi="ar-SA"/>
                    </w:rPr>
                    <w:t> </w:t>
                  </w:r>
                </w:p>
                <w:p w14:paraId="1756D655" w14:textId="27645156" w:rsidR="00B0455E" w:rsidRPr="00880220" w:rsidRDefault="009F25F4" w:rsidP="00142EB3">
                  <w:pPr>
                    <w:widowControl/>
                    <w:autoSpaceDE/>
                    <w:autoSpaceDN/>
                    <w:textAlignment w:val="baseline"/>
                    <w:rPr>
                      <w:rFonts w:ascii="Arial" w:eastAsia="Times New Roman" w:hAnsi="Arial" w:cs="Arial"/>
                    </w:rPr>
                  </w:pPr>
                  <w:r w:rsidRPr="00880220">
                    <w:rPr>
                      <w:rFonts w:ascii="Arial" w:eastAsia="Times New Roman" w:hAnsi="Arial" w:cs="Arial"/>
                    </w:rPr>
                    <w:t>v</w:t>
                  </w:r>
                  <w:r w:rsidR="00B0455E" w:rsidRPr="00880220">
                    <w:rPr>
                      <w:rFonts w:ascii="Arial" w:eastAsia="Times New Roman" w:hAnsi="Arial" w:cs="Arial"/>
                    </w:rPr>
                    <w:t>o</w:t>
                  </w:r>
                  <w:r w:rsidR="00142EB3" w:rsidRPr="00880220">
                    <w:rPr>
                      <w:rFonts w:ascii="Arial" w:eastAsia="Times New Roman" w:hAnsi="Arial" w:cs="Arial"/>
                    </w:rPr>
                    <w:t>ice sounds</w:t>
                  </w:r>
                  <w:r w:rsidR="00B0455E" w:rsidRPr="00880220">
                    <w:rPr>
                      <w:rFonts w:ascii="Arial" w:eastAsia="Times New Roman" w:hAnsi="Arial" w:cs="Arial"/>
                    </w:rPr>
                    <w:t>, body percussion, environmental sounds, action songs, sign language, Makaton,</w:t>
                  </w:r>
                  <w:r w:rsidR="00142EB3" w:rsidRPr="00880220">
                    <w:rPr>
                      <w:rFonts w:ascii="Arial" w:eastAsia="Times New Roman" w:hAnsi="Arial" w:cs="Arial"/>
                    </w:rPr>
                    <w:t xml:space="preserve"> commun</w:t>
                  </w:r>
                  <w:r w:rsidR="00B0455E" w:rsidRPr="00880220">
                    <w:rPr>
                      <w:rFonts w:ascii="Arial" w:eastAsia="Times New Roman" w:hAnsi="Arial" w:cs="Arial"/>
                    </w:rPr>
                    <w:t xml:space="preserve">ication, sing, lyrics, verse, symbols, score, band, composer, orchestra, conductor, performance, audience, dynamic; loud, quiet, pitch; high, low, squeaky, soft, deep, tempo; fast, slow, quickly, slowly, rhythm; heartbeat, pulse; steady call, response, repeat, constant, celebration music, dance, move, traditional, culture, Diwali, </w:t>
                  </w:r>
                  <w:r w:rsidRPr="00880220">
                    <w:rPr>
                      <w:rFonts w:ascii="Arial" w:eastAsia="Times New Roman" w:hAnsi="Arial" w:cs="Arial"/>
                    </w:rPr>
                    <w:t xml:space="preserve">Kwanzaa, </w:t>
                  </w:r>
                  <w:r w:rsidR="00B0455E" w:rsidRPr="00880220">
                    <w:rPr>
                      <w:rFonts w:ascii="Arial" w:eastAsia="Times New Roman" w:hAnsi="Arial" w:cs="Arial"/>
                    </w:rPr>
                    <w:t>Hanukkah, Africa, Christmas, Christian, Hora,</w:t>
                  </w:r>
                  <w:r w:rsidR="00142EB3" w:rsidRPr="00880220">
                    <w:rPr>
                      <w:rFonts w:ascii="Arial" w:eastAsia="Times New Roman" w:hAnsi="Arial" w:cs="Arial"/>
                    </w:rPr>
                    <w:t xml:space="preserve"> instrumental sounds; percussion, brass, wind, strings, kinnor, harp, flute, Jewish, trumpet, cymbals, tambourine, shofar, drum, sleigh bells, whistle, triangle, siren, cello, s</w:t>
                  </w:r>
                  <w:r w:rsidRPr="00880220">
                    <w:rPr>
                      <w:rFonts w:ascii="Arial" w:eastAsia="Times New Roman" w:hAnsi="Arial" w:cs="Arial"/>
                    </w:rPr>
                    <w:t>hake, tap, bang, strum</w:t>
                  </w:r>
                </w:p>
                <w:p w14:paraId="66CB51AA" w14:textId="6E06D644" w:rsidR="00142EB3" w:rsidRPr="00880220" w:rsidRDefault="00142EB3" w:rsidP="00142EB3">
                  <w:pPr>
                    <w:widowControl/>
                    <w:autoSpaceDE/>
                    <w:autoSpaceDN/>
                    <w:textAlignment w:val="baseline"/>
                    <w:rPr>
                      <w:rFonts w:ascii="Arial" w:eastAsia="Times New Roman" w:hAnsi="Arial" w:cs="Arial"/>
                      <w:sz w:val="24"/>
                      <w:szCs w:val="24"/>
                      <w:lang w:bidi="ar-SA"/>
                    </w:rPr>
                  </w:pP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2502AAD8" w14:textId="665A7709" w:rsidR="00142EB3" w:rsidRPr="00880220" w:rsidRDefault="00B0455E" w:rsidP="00142EB3">
                  <w:pPr>
                    <w:widowControl/>
                    <w:autoSpaceDE/>
                    <w:autoSpaceDN/>
                    <w:textAlignment w:val="baseline"/>
                    <w:rPr>
                      <w:rFonts w:ascii="Arial" w:eastAsia="Times New Roman" w:hAnsi="Arial" w:cs="Arial"/>
                      <w:b/>
                      <w:sz w:val="24"/>
                      <w:szCs w:val="24"/>
                    </w:rPr>
                  </w:pPr>
                  <w:r w:rsidRPr="00880220">
                    <w:rPr>
                      <w:rFonts w:ascii="Arial" w:eastAsia="Times New Roman" w:hAnsi="Arial" w:cs="Arial"/>
                      <w:lang w:bidi="ar-SA"/>
                    </w:rPr>
                    <w:t> </w:t>
                  </w:r>
                </w:p>
                <w:p w14:paraId="6F6490DE" w14:textId="26B65FBB" w:rsidR="009F25F4" w:rsidRPr="00880220" w:rsidRDefault="00142EB3" w:rsidP="00142EB3">
                  <w:pPr>
                    <w:widowControl/>
                    <w:autoSpaceDE/>
                    <w:autoSpaceDN/>
                    <w:textAlignment w:val="baseline"/>
                    <w:rPr>
                      <w:rFonts w:ascii="Arial" w:eastAsia="Times New Roman" w:hAnsi="Arial" w:cs="Arial"/>
                    </w:rPr>
                  </w:pPr>
                  <w:r w:rsidRPr="00880220">
                    <w:rPr>
                      <w:rFonts w:ascii="Arial" w:eastAsia="Times New Roman" w:hAnsi="Arial" w:cs="Arial"/>
                    </w:rPr>
                    <w:t>body percussion, percussion instrument, singing voice, chorus</w:t>
                  </w:r>
                  <w:r w:rsidR="009F25F4" w:rsidRPr="00880220">
                    <w:rPr>
                      <w:rFonts w:ascii="Arial" w:eastAsia="Times New Roman" w:hAnsi="Arial" w:cs="Arial"/>
                    </w:rPr>
                    <w:t xml:space="preserve">, tune, verse, </w:t>
                  </w:r>
                  <w:r w:rsidRPr="00880220">
                    <w:rPr>
                      <w:rFonts w:ascii="Arial" w:eastAsia="Times New Roman" w:hAnsi="Arial" w:cs="Arial"/>
                    </w:rPr>
                    <w:t>pulse; syllables, rhythm; heartbeat</w:t>
                  </w:r>
                  <w:r w:rsidR="009F25F4" w:rsidRPr="00880220">
                    <w:rPr>
                      <w:rFonts w:ascii="Arial" w:eastAsia="Times New Roman" w:hAnsi="Arial" w:cs="Arial"/>
                    </w:rPr>
                    <w:t>, rhythmic pattern,</w:t>
                  </w:r>
                  <w:r w:rsidRPr="00880220">
                    <w:rPr>
                      <w:rFonts w:ascii="Arial" w:eastAsia="Times New Roman" w:hAnsi="Arial" w:cs="Arial"/>
                    </w:rPr>
                    <w:t xml:space="preserve"> </w:t>
                  </w:r>
                  <w:r w:rsidR="009F25F4" w:rsidRPr="00880220">
                    <w:rPr>
                      <w:rFonts w:ascii="Arial" w:eastAsia="Times New Roman" w:hAnsi="Arial" w:cs="Arial"/>
                    </w:rPr>
                    <w:t>b</w:t>
                  </w:r>
                  <w:r w:rsidRPr="00880220">
                    <w:rPr>
                      <w:rFonts w:ascii="Arial" w:eastAsia="Times New Roman" w:hAnsi="Arial" w:cs="Arial"/>
                    </w:rPr>
                    <w:t>eat; fast, slow</w:t>
                  </w:r>
                  <w:r w:rsidR="009F25F4" w:rsidRPr="00880220">
                    <w:rPr>
                      <w:rFonts w:ascii="Arial" w:eastAsia="Times New Roman" w:hAnsi="Arial" w:cs="Arial"/>
                    </w:rPr>
                    <w:t>, dynamics; volume</w:t>
                  </w:r>
                  <w:r w:rsidRPr="00880220">
                    <w:rPr>
                      <w:rFonts w:ascii="Arial" w:eastAsia="Times New Roman" w:hAnsi="Arial" w:cs="Arial"/>
                    </w:rPr>
                    <w:t xml:space="preserve"> pitch, st</w:t>
                  </w:r>
                  <w:r w:rsidR="009F25F4" w:rsidRPr="00880220">
                    <w:rPr>
                      <w:rFonts w:ascii="Arial" w:eastAsia="Times New Roman" w:hAnsi="Arial" w:cs="Arial"/>
                    </w:rPr>
                    <w:t xml:space="preserve">ructure, tempo; accelerando, rallentando, texture, timbre; mood, </w:t>
                  </w:r>
                  <w:r w:rsidRPr="00880220">
                    <w:rPr>
                      <w:rFonts w:ascii="Arial" w:eastAsia="Times New Roman" w:hAnsi="Arial" w:cs="Arial"/>
                    </w:rPr>
                    <w:t>graphic score</w:t>
                  </w:r>
                  <w:r w:rsidR="009F25F4" w:rsidRPr="00880220">
                    <w:rPr>
                      <w:rFonts w:ascii="Arial" w:eastAsia="Times New Roman" w:hAnsi="Arial" w:cs="Arial"/>
                    </w:rPr>
                    <w:t xml:space="preserve">, represent, note, repeated phrases, layer, woodwind, strings, </w:t>
                  </w:r>
                  <w:r w:rsidRPr="00880220">
                    <w:rPr>
                      <w:rFonts w:ascii="Arial" w:eastAsia="Times New Roman" w:hAnsi="Arial" w:cs="Arial"/>
                    </w:rPr>
                    <w:t>drum, shaker,</w:t>
                  </w:r>
                  <w:r w:rsidR="009F25F4" w:rsidRPr="00880220">
                    <w:rPr>
                      <w:rFonts w:ascii="Arial" w:eastAsia="Times New Roman" w:hAnsi="Arial" w:cs="Arial"/>
                    </w:rPr>
                    <w:t xml:space="preserve"> celeste, bassoon, clarinet, flute, French horn, instruments, oboe, brass, performance orchestra compose performance, conductor</w:t>
                  </w:r>
                </w:p>
                <w:p w14:paraId="1B9358B3" w14:textId="64C0C562" w:rsidR="00142EB3" w:rsidRPr="00880220" w:rsidRDefault="00142EB3" w:rsidP="00142EB3">
                  <w:pPr>
                    <w:widowControl/>
                    <w:autoSpaceDE/>
                    <w:autoSpaceDN/>
                    <w:textAlignment w:val="baseline"/>
                    <w:rPr>
                      <w:rFonts w:ascii="Arial" w:eastAsia="Times New Roman" w:hAnsi="Arial" w:cs="Arial"/>
                    </w:rPr>
                  </w:pPr>
                  <w:r w:rsidRPr="00880220">
                    <w:rPr>
                      <w:rFonts w:ascii="Arial" w:eastAsia="Times New Roman" w:hAnsi="Arial" w:cs="Arial"/>
                    </w:rPr>
                    <w:t>warm up, chant, clap, copy, in time</w:t>
                  </w:r>
                </w:p>
                <w:p w14:paraId="458438F1" w14:textId="77777777" w:rsidR="00142EB3" w:rsidRPr="00880220" w:rsidRDefault="00142EB3" w:rsidP="00142EB3">
                  <w:pPr>
                    <w:widowControl/>
                    <w:autoSpaceDE/>
                    <w:autoSpaceDN/>
                    <w:textAlignment w:val="baseline"/>
                    <w:rPr>
                      <w:rFonts w:ascii="Arial" w:eastAsia="Times New Roman" w:hAnsi="Arial" w:cs="Arial"/>
                    </w:rPr>
                  </w:pPr>
                </w:p>
                <w:p w14:paraId="6A106563" w14:textId="1393F3F5" w:rsidR="00142EB3" w:rsidRPr="00880220" w:rsidRDefault="00142EB3" w:rsidP="00142EB3">
                  <w:pPr>
                    <w:widowControl/>
                    <w:autoSpaceDE/>
                    <w:autoSpaceDN/>
                    <w:textAlignment w:val="baseline"/>
                    <w:rPr>
                      <w:rFonts w:ascii="Arial" w:eastAsia="Times New Roman" w:hAnsi="Arial" w:cs="Arial"/>
                      <w:sz w:val="24"/>
                      <w:szCs w:val="24"/>
                      <w:lang w:bidi="ar-SA"/>
                    </w:rPr>
                  </w:pPr>
                </w:p>
                <w:p w14:paraId="120E7423" w14:textId="333CCDAA" w:rsidR="00B0455E" w:rsidRPr="00880220" w:rsidRDefault="00B0455E" w:rsidP="00B0455E">
                  <w:pPr>
                    <w:widowControl/>
                    <w:autoSpaceDE/>
                    <w:autoSpaceDN/>
                    <w:textAlignment w:val="baseline"/>
                    <w:rPr>
                      <w:rFonts w:ascii="Arial" w:eastAsia="Times New Roman" w:hAnsi="Arial" w:cs="Arial"/>
                      <w:sz w:val="24"/>
                      <w:szCs w:val="24"/>
                      <w:lang w:bidi="ar-SA"/>
                    </w:rPr>
                  </w:pP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732BE81D" w14:textId="793821DC" w:rsidR="00B0455E" w:rsidRPr="00880220" w:rsidRDefault="00B0455E" w:rsidP="00142EB3">
                  <w:pPr>
                    <w:widowControl/>
                    <w:autoSpaceDE/>
                    <w:autoSpaceDN/>
                    <w:textAlignment w:val="baseline"/>
                    <w:rPr>
                      <w:rFonts w:ascii="Arial" w:eastAsia="Times New Roman" w:hAnsi="Arial" w:cs="Arial"/>
                      <w:lang w:bidi="ar-SA"/>
                    </w:rPr>
                  </w:pPr>
                  <w:r w:rsidRPr="00880220">
                    <w:rPr>
                      <w:rFonts w:ascii="Arial" w:eastAsia="Times New Roman" w:hAnsi="Arial" w:cs="Arial"/>
                      <w:lang w:bidi="ar-SA"/>
                    </w:rPr>
                    <w:t> </w:t>
                  </w:r>
                </w:p>
                <w:p w14:paraId="7977F32C" w14:textId="48F6F697" w:rsidR="009F25F4" w:rsidRPr="00880220" w:rsidRDefault="00953606" w:rsidP="00142EB3">
                  <w:pPr>
                    <w:widowControl/>
                    <w:autoSpaceDE/>
                    <w:autoSpaceDN/>
                    <w:textAlignment w:val="baseline"/>
                    <w:rPr>
                      <w:rFonts w:ascii="Arial" w:eastAsia="Times New Roman" w:hAnsi="Arial" w:cs="Arial"/>
                      <w:lang w:bidi="ar-SA"/>
                    </w:rPr>
                  </w:pPr>
                  <w:r w:rsidRPr="00880220">
                    <w:rPr>
                      <w:rFonts w:ascii="Arial" w:eastAsia="Times New Roman" w:hAnsi="Arial" w:cs="Arial"/>
                      <w:lang w:bidi="ar-SA"/>
                    </w:rPr>
                    <w:t>v</w:t>
                  </w:r>
                  <w:r w:rsidR="009F25F4" w:rsidRPr="00880220">
                    <w:rPr>
                      <w:rFonts w:ascii="Arial" w:eastAsia="Times New Roman" w:hAnsi="Arial" w:cs="Arial"/>
                      <w:lang w:bidi="ar-SA"/>
                    </w:rPr>
                    <w:t>oice percussion, body percussion,</w:t>
                  </w:r>
                </w:p>
                <w:p w14:paraId="7A6E4A57" w14:textId="6EEE8660" w:rsidR="00953606" w:rsidRPr="00880220" w:rsidRDefault="009F25F4" w:rsidP="00953606">
                  <w:pPr>
                    <w:rPr>
                      <w:rFonts w:ascii="Arial" w:hAnsi="Arial" w:cs="Arial"/>
                      <w:lang w:eastAsia="en-US"/>
                    </w:rPr>
                  </w:pPr>
                  <w:r w:rsidRPr="00880220">
                    <w:rPr>
                      <w:rFonts w:ascii="Arial" w:hAnsi="Arial" w:cs="Arial"/>
                      <w:lang w:eastAsia="en-US"/>
                    </w:rPr>
                    <w:t>call and</w:t>
                  </w:r>
                  <w:r w:rsidR="00953606" w:rsidRPr="00880220">
                    <w:rPr>
                      <w:rFonts w:ascii="Arial" w:hAnsi="Arial" w:cs="Arial"/>
                      <w:lang w:eastAsia="en-US"/>
                    </w:rPr>
                    <w:t xml:space="preserve"> response</w:t>
                  </w:r>
                  <w:r w:rsidRPr="00880220">
                    <w:rPr>
                      <w:rFonts w:ascii="Arial" w:hAnsi="Arial" w:cs="Arial"/>
                      <w:lang w:eastAsia="en-US"/>
                    </w:rPr>
                    <w:t xml:space="preserve">, </w:t>
                  </w:r>
                  <w:r w:rsidR="00953606" w:rsidRPr="00880220">
                    <w:rPr>
                      <w:rFonts w:ascii="Arial" w:hAnsi="Arial" w:cs="Arial"/>
                      <w:lang w:eastAsia="en-US"/>
                    </w:rPr>
                    <w:t>melody, folk</w:t>
                  </w:r>
                  <w:r w:rsidR="00534358" w:rsidRPr="00880220">
                    <w:rPr>
                      <w:rFonts w:ascii="Arial" w:hAnsi="Arial" w:cs="Arial"/>
                      <w:lang w:eastAsia="en-US"/>
                    </w:rPr>
                    <w:t>, backing track, vocals, sound effects, tune, soundscape,</w:t>
                  </w:r>
                  <w:r w:rsidR="00953606" w:rsidRPr="00880220">
                    <w:rPr>
                      <w:rFonts w:ascii="Arial" w:hAnsi="Arial" w:cs="Arial"/>
                      <w:lang w:eastAsia="en-US"/>
                    </w:rPr>
                    <w:t xml:space="preserve"> improvise,</w:t>
                  </w:r>
                  <w:r w:rsidR="00534358" w:rsidRPr="00880220">
                    <w:rPr>
                      <w:rFonts w:ascii="Arial" w:hAnsi="Arial" w:cs="Arial"/>
                      <w:lang w:eastAsia="en-US"/>
                    </w:rPr>
                    <w:t xml:space="preserve"> </w:t>
                  </w:r>
                  <w:r w:rsidR="00953606" w:rsidRPr="00880220">
                    <w:rPr>
                      <w:rFonts w:ascii="Arial" w:hAnsi="Arial" w:cs="Arial"/>
                      <w:lang w:eastAsia="en-US"/>
                    </w:rPr>
                    <w:t xml:space="preserve">inter-related dimensions of music , </w:t>
                  </w:r>
                  <w:r w:rsidR="00534358" w:rsidRPr="00880220">
                    <w:rPr>
                      <w:rFonts w:ascii="Arial" w:hAnsi="Arial" w:cs="Arial"/>
                      <w:lang w:eastAsia="en-US"/>
                    </w:rPr>
                    <w:t xml:space="preserve">beat; in time, </w:t>
                  </w:r>
                  <w:r w:rsidR="00953606" w:rsidRPr="00880220">
                    <w:rPr>
                      <w:rFonts w:ascii="Arial" w:hAnsi="Arial" w:cs="Arial"/>
                      <w:lang w:eastAsia="en-US"/>
                    </w:rPr>
                    <w:t>dynamics; volume,</w:t>
                  </w:r>
                  <w:r w:rsidR="00534358" w:rsidRPr="00880220">
                    <w:rPr>
                      <w:rFonts w:ascii="Arial" w:hAnsi="Arial" w:cs="Arial"/>
                      <w:lang w:eastAsia="en-US"/>
                    </w:rPr>
                    <w:t xml:space="preserve"> </w:t>
                  </w:r>
                  <w:r w:rsidR="00953606" w:rsidRPr="00880220">
                    <w:rPr>
                      <w:rFonts w:ascii="Arial" w:hAnsi="Arial" w:cs="Arial"/>
                      <w:lang w:eastAsia="en-US"/>
                    </w:rPr>
                    <w:t xml:space="preserve">pitch, texture, </w:t>
                  </w:r>
                  <w:r w:rsidR="00534358" w:rsidRPr="00880220">
                    <w:rPr>
                      <w:rFonts w:ascii="Arial" w:hAnsi="Arial" w:cs="Arial"/>
                      <w:lang w:eastAsia="en-US"/>
                    </w:rPr>
                    <w:t>rhythmic notation, structure, tempo,</w:t>
                  </w:r>
                  <w:r w:rsidR="00953606" w:rsidRPr="00880220">
                    <w:rPr>
                      <w:rFonts w:ascii="Arial" w:hAnsi="Arial" w:cs="Arial"/>
                      <w:lang w:eastAsia="en-US"/>
                    </w:rPr>
                    <w:t xml:space="preserve"> rhythm, </w:t>
                  </w:r>
                  <w:r w:rsidR="00534358" w:rsidRPr="00880220">
                    <w:rPr>
                      <w:rFonts w:ascii="Arial" w:hAnsi="Arial" w:cs="Arial"/>
                      <w:lang w:eastAsia="en-US"/>
                    </w:rPr>
                    <w:t>timbre; emotion,</w:t>
                  </w:r>
                  <w:r w:rsidR="00953606" w:rsidRPr="00880220">
                    <w:rPr>
                      <w:rFonts w:ascii="Arial" w:hAnsi="Arial" w:cs="Arial"/>
                      <w:lang w:eastAsia="en-US"/>
                    </w:rPr>
                    <w:t xml:space="preserve"> mood</w:t>
                  </w:r>
                  <w:r w:rsidR="00534358" w:rsidRPr="00880220">
                    <w:rPr>
                      <w:rFonts w:ascii="Arial" w:hAnsi="Arial" w:cs="Arial"/>
                      <w:lang w:eastAsia="en-US"/>
                    </w:rPr>
                    <w:t xml:space="preserve"> </w:t>
                  </w:r>
                  <w:r w:rsidR="00953606" w:rsidRPr="00880220">
                    <w:rPr>
                      <w:rFonts w:ascii="Arial" w:hAnsi="Arial" w:cs="Arial"/>
                      <w:lang w:eastAsia="en-US"/>
                    </w:rPr>
                    <w:t xml:space="preserve">effect, interpretation, </w:t>
                  </w:r>
                  <w:r w:rsidR="00534358" w:rsidRPr="00880220">
                    <w:rPr>
                      <w:rFonts w:ascii="Arial" w:hAnsi="Arial" w:cs="Arial"/>
                      <w:lang w:eastAsia="en-US"/>
                    </w:rPr>
                    <w:t>pulse</w:t>
                  </w:r>
                  <w:r w:rsidR="00953606" w:rsidRPr="00880220">
                    <w:rPr>
                      <w:rFonts w:ascii="Arial" w:hAnsi="Arial" w:cs="Arial"/>
                      <w:lang w:eastAsia="en-US"/>
                    </w:rPr>
                    <w:t xml:space="preserve">, </w:t>
                  </w:r>
                  <w:r w:rsidR="00534358" w:rsidRPr="00880220">
                    <w:rPr>
                      <w:rFonts w:ascii="Arial" w:hAnsi="Arial" w:cs="Arial"/>
                      <w:lang w:eastAsia="en-US"/>
                    </w:rPr>
                    <w:t xml:space="preserve">composer, composition, sequence, </w:t>
                  </w:r>
                  <w:r w:rsidR="00953606" w:rsidRPr="00880220">
                    <w:rPr>
                      <w:rFonts w:ascii="Arial" w:hAnsi="Arial" w:cs="Arial"/>
                      <w:lang w:eastAsia="en-US"/>
                    </w:rPr>
                    <w:t xml:space="preserve">graphic score, motifs </w:t>
                  </w:r>
                  <w:r w:rsidR="00534358" w:rsidRPr="00880220">
                    <w:rPr>
                      <w:rFonts w:ascii="Arial" w:hAnsi="Arial" w:cs="Arial"/>
                      <w:lang w:eastAsia="en-US"/>
                    </w:rPr>
                    <w:t xml:space="preserve">pattern, </w:t>
                  </w:r>
                  <w:r w:rsidR="00953606" w:rsidRPr="00880220">
                    <w:rPr>
                      <w:rFonts w:ascii="Arial" w:hAnsi="Arial" w:cs="Arial"/>
                      <w:lang w:eastAsia="en-US"/>
                    </w:rPr>
                    <w:t xml:space="preserve">layered, </w:t>
                  </w:r>
                  <w:r w:rsidR="00534358" w:rsidRPr="00880220">
                    <w:rPr>
                      <w:rFonts w:ascii="Arial" w:hAnsi="Arial" w:cs="Arial"/>
                      <w:lang w:eastAsia="en-US"/>
                    </w:rPr>
                    <w:t xml:space="preserve">notation, characters, letters, </w:t>
                  </w:r>
                  <w:r w:rsidR="00953606" w:rsidRPr="00880220">
                    <w:rPr>
                      <w:rFonts w:ascii="Arial" w:hAnsi="Arial" w:cs="Arial"/>
                      <w:lang w:eastAsia="en-US"/>
                    </w:rPr>
                    <w:t xml:space="preserve">symbols, </w:t>
                  </w:r>
                  <w:r w:rsidR="00534358" w:rsidRPr="00880220">
                    <w:rPr>
                      <w:rFonts w:ascii="Arial" w:hAnsi="Arial" w:cs="Arial"/>
                      <w:lang w:eastAsia="en-US"/>
                    </w:rPr>
                    <w:t xml:space="preserve">notes, </w:t>
                  </w:r>
                  <w:r w:rsidR="00953606" w:rsidRPr="00880220">
                    <w:rPr>
                      <w:rFonts w:ascii="Arial" w:hAnsi="Arial" w:cs="Arial"/>
                      <w:lang w:eastAsia="en-US"/>
                    </w:rPr>
                    <w:t xml:space="preserve">stave notation, </w:t>
                  </w:r>
                  <w:r w:rsidR="00534358" w:rsidRPr="00880220">
                    <w:rPr>
                      <w:rFonts w:ascii="Arial" w:hAnsi="Arial" w:cs="Arial"/>
                      <w:lang w:eastAsia="en-US"/>
                    </w:rPr>
                    <w:t>sections, represent</w:t>
                  </w:r>
                  <w:r w:rsidR="00953606" w:rsidRPr="00880220">
                    <w:rPr>
                      <w:rFonts w:ascii="Arial" w:hAnsi="Arial" w:cs="Arial"/>
                      <w:lang w:eastAsia="en-US"/>
                    </w:rPr>
                    <w:t xml:space="preserve">, arrange, duration, </w:t>
                  </w:r>
                  <w:r w:rsidRPr="00880220">
                    <w:rPr>
                      <w:rFonts w:ascii="Arial" w:hAnsi="Arial" w:cs="Arial"/>
                      <w:lang w:eastAsia="en-US"/>
                    </w:rPr>
                    <w:t xml:space="preserve">performance, </w:t>
                  </w:r>
                  <w:r w:rsidR="00534358" w:rsidRPr="00880220">
                    <w:rPr>
                      <w:rFonts w:ascii="Arial" w:hAnsi="Arial" w:cs="Arial"/>
                      <w:lang w:eastAsia="en-US"/>
                    </w:rPr>
                    <w:t>musicians, orchestra</w:t>
                  </w:r>
                  <w:r w:rsidR="00953606" w:rsidRPr="00880220">
                    <w:rPr>
                      <w:rFonts w:ascii="Arial" w:hAnsi="Arial" w:cs="Arial"/>
                      <w:lang w:eastAsia="en-US"/>
                    </w:rPr>
                    <w:t>,</w:t>
                  </w:r>
                  <w:r w:rsidR="00534358" w:rsidRPr="00880220">
                    <w:rPr>
                      <w:rFonts w:ascii="Arial" w:hAnsi="Arial" w:cs="Arial"/>
                      <w:lang w:eastAsia="en-US"/>
                    </w:rPr>
                    <w:t xml:space="preserve"> instrumental sounds, brass,</w:t>
                  </w:r>
                  <w:r w:rsidRPr="00880220">
                    <w:rPr>
                      <w:rFonts w:ascii="Arial" w:hAnsi="Arial" w:cs="Arial"/>
                      <w:lang w:eastAsia="en-US"/>
                    </w:rPr>
                    <w:t xml:space="preserve"> </w:t>
                  </w:r>
                  <w:r w:rsidR="00534358" w:rsidRPr="00880220">
                    <w:rPr>
                      <w:rFonts w:ascii="Arial" w:hAnsi="Arial" w:cs="Arial"/>
                      <w:lang w:eastAsia="en-US"/>
                    </w:rPr>
                    <w:t xml:space="preserve">string, woodwind, </w:t>
                  </w:r>
                  <w:r w:rsidRPr="00880220">
                    <w:rPr>
                      <w:rFonts w:ascii="Arial" w:hAnsi="Arial" w:cs="Arial"/>
                      <w:lang w:eastAsia="en-US"/>
                    </w:rPr>
                    <w:t>clarinet,</w:t>
                  </w:r>
                  <w:r w:rsidRPr="00880220">
                    <w:rPr>
                      <w:rFonts w:ascii="Arial" w:hAnsi="Arial" w:cs="Arial"/>
                      <w:b/>
                      <w:lang w:eastAsia="en-US"/>
                    </w:rPr>
                    <w:t xml:space="preserve"> </w:t>
                  </w:r>
                  <w:r w:rsidRPr="00880220">
                    <w:rPr>
                      <w:rFonts w:ascii="Arial" w:hAnsi="Arial" w:cs="Arial"/>
                      <w:lang w:eastAsia="en-US"/>
                    </w:rPr>
                    <w:t xml:space="preserve">cymbals, </w:t>
                  </w:r>
                  <w:r w:rsidR="00953606" w:rsidRPr="00880220">
                    <w:rPr>
                      <w:rFonts w:ascii="Arial" w:hAnsi="Arial" w:cs="Arial"/>
                      <w:lang w:eastAsia="en-US"/>
                    </w:rPr>
                    <w:t xml:space="preserve">bow, </w:t>
                  </w:r>
                  <w:r w:rsidR="00534358" w:rsidRPr="00880220">
                    <w:rPr>
                      <w:rFonts w:ascii="Arial" w:hAnsi="Arial" w:cs="Arial"/>
                      <w:lang w:eastAsia="en-US"/>
                    </w:rPr>
                    <w:t>French horn,</w:t>
                  </w:r>
                  <w:r w:rsidRPr="00880220">
                    <w:rPr>
                      <w:rFonts w:ascii="Arial" w:hAnsi="Arial" w:cs="Arial"/>
                      <w:lang w:eastAsia="en-US"/>
                    </w:rPr>
                    <w:t xml:space="preserve"> oboe, trombone, tuba, </w:t>
                  </w:r>
                  <w:r w:rsidR="00953606" w:rsidRPr="00880220">
                    <w:rPr>
                      <w:rFonts w:ascii="Arial" w:hAnsi="Arial" w:cs="Arial"/>
                      <w:lang w:eastAsia="en-US"/>
                    </w:rPr>
                    <w:t>cello, harpsichord, pluck, violin, viola</w:t>
                  </w:r>
                </w:p>
                <w:p w14:paraId="033F5C69" w14:textId="332B9584" w:rsidR="009F25F4" w:rsidRPr="00880220" w:rsidRDefault="009F25F4" w:rsidP="00953606">
                  <w:pPr>
                    <w:rPr>
                      <w:rFonts w:ascii="Arial" w:eastAsia="Times New Roman" w:hAnsi="Arial" w:cs="Arial"/>
                      <w:sz w:val="24"/>
                      <w:szCs w:val="24"/>
                      <w:lang w:bidi="ar-SA"/>
                    </w:rPr>
                  </w:pPr>
                </w:p>
              </w:tc>
            </w:tr>
          </w:tbl>
          <w:p w14:paraId="25DD4615" w14:textId="509B2A4E" w:rsidR="00B0455E" w:rsidRPr="00880220" w:rsidRDefault="00B0455E" w:rsidP="00B0455E">
            <w:pPr>
              <w:widowControl/>
              <w:autoSpaceDE/>
              <w:autoSpaceDN/>
              <w:textAlignment w:val="baseline"/>
              <w:rPr>
                <w:rFonts w:ascii="Arial" w:eastAsia="Times New Roman" w:hAnsi="Arial" w:cs="Arial"/>
                <w:lang w:bidi="ar-SA"/>
              </w:rPr>
            </w:pPr>
            <w:r w:rsidRPr="00880220">
              <w:rPr>
                <w:rFonts w:ascii="Arial" w:eastAsia="Times New Roman" w:hAnsi="Arial" w:cs="Arial"/>
                <w:lang w:bidi="ar-SA"/>
              </w:rPr>
              <w:t> </w:t>
            </w:r>
          </w:p>
          <w:p w14:paraId="6BB2DA2F" w14:textId="77777777" w:rsidR="00142EB3" w:rsidRPr="00880220" w:rsidRDefault="00142EB3" w:rsidP="00B0455E">
            <w:pPr>
              <w:widowControl/>
              <w:autoSpaceDE/>
              <w:autoSpaceDN/>
              <w:textAlignment w:val="baseline"/>
              <w:rPr>
                <w:rFonts w:ascii="Arial" w:eastAsia="Times New Roman" w:hAnsi="Arial" w:cs="Arial"/>
                <w:sz w:val="18"/>
                <w:szCs w:val="18"/>
                <w:lang w:bidi="ar-SA"/>
              </w:rPr>
            </w:pPr>
          </w:p>
          <w:p w14:paraId="34D66095" w14:textId="77777777" w:rsidR="00B0455E" w:rsidRPr="00880220" w:rsidRDefault="00B0455E" w:rsidP="00B0455E">
            <w:pPr>
              <w:widowControl/>
              <w:autoSpaceDE/>
              <w:autoSpaceDN/>
              <w:textAlignment w:val="baseline"/>
              <w:rPr>
                <w:rFonts w:ascii="Arial" w:eastAsia="Times New Roman" w:hAnsi="Arial" w:cs="Arial"/>
                <w:sz w:val="18"/>
                <w:szCs w:val="18"/>
                <w:lang w:bidi="ar-SA"/>
              </w:rPr>
            </w:pPr>
            <w:r w:rsidRPr="00880220">
              <w:rPr>
                <w:rFonts w:ascii="Arial" w:eastAsia="Times New Roman" w:hAnsi="Arial" w:cs="Arial"/>
                <w:b/>
                <w:bCs/>
                <w:lang w:bidi="ar-SA"/>
              </w:rPr>
              <w:lastRenderedPageBreak/>
              <w:t>KS2 Music Vocabulary List </w:t>
            </w:r>
            <w:r w:rsidRPr="00880220">
              <w:rPr>
                <w:rFonts w:ascii="Arial" w:eastAsia="Times New Roman" w:hAnsi="Arial" w:cs="Arial"/>
                <w:lang w:bidi="ar-SA"/>
              </w:rPr>
              <w:t> </w:t>
            </w:r>
          </w:p>
          <w:p w14:paraId="1F43FC83" w14:textId="77777777" w:rsidR="00B0455E" w:rsidRPr="00880220" w:rsidRDefault="00B0455E" w:rsidP="00B0455E">
            <w:pPr>
              <w:widowControl/>
              <w:autoSpaceDE/>
              <w:autoSpaceDN/>
              <w:textAlignment w:val="baseline"/>
              <w:rPr>
                <w:rFonts w:ascii="Arial" w:eastAsia="Times New Roman" w:hAnsi="Arial" w:cs="Arial"/>
                <w:sz w:val="18"/>
                <w:szCs w:val="18"/>
                <w:lang w:bidi="ar-SA"/>
              </w:rPr>
            </w:pPr>
            <w:r w:rsidRPr="00880220">
              <w:rPr>
                <w:rFonts w:ascii="Arial" w:eastAsia="Times New Roman" w:hAnsi="Arial" w:cs="Arial"/>
                <w:lang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5"/>
              <w:gridCol w:w="3855"/>
              <w:gridCol w:w="3855"/>
              <w:gridCol w:w="3855"/>
            </w:tblGrid>
            <w:tr w:rsidR="00B0455E" w:rsidRPr="00880220" w14:paraId="5B1C1E65" w14:textId="77777777" w:rsidTr="00B0455E">
              <w:trPr>
                <w:trHeight w:val="285"/>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0E3AF2E7"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3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06853C12"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4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405E4233"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5 </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7B1E7930" w14:textId="77777777" w:rsidR="00B0455E" w:rsidRPr="00880220" w:rsidRDefault="00B0455E" w:rsidP="00B0455E">
                  <w:pPr>
                    <w:widowControl/>
                    <w:autoSpaceDE/>
                    <w:autoSpaceDN/>
                    <w:jc w:val="center"/>
                    <w:textAlignment w:val="baseline"/>
                    <w:rPr>
                      <w:rFonts w:ascii="Arial" w:eastAsia="Times New Roman" w:hAnsi="Arial" w:cs="Arial"/>
                      <w:sz w:val="24"/>
                      <w:szCs w:val="24"/>
                      <w:lang w:bidi="ar-SA"/>
                    </w:rPr>
                  </w:pPr>
                  <w:r w:rsidRPr="00880220">
                    <w:rPr>
                      <w:rFonts w:ascii="Arial" w:eastAsia="Times New Roman" w:hAnsi="Arial" w:cs="Arial"/>
                      <w:lang w:bidi="ar-SA"/>
                    </w:rPr>
                    <w:t>Year 6 </w:t>
                  </w:r>
                </w:p>
              </w:tc>
            </w:tr>
            <w:tr w:rsidR="00B0455E" w:rsidRPr="00880220" w14:paraId="39C59C42" w14:textId="77777777" w:rsidTr="00B0455E">
              <w:trPr>
                <w:trHeight w:val="285"/>
              </w:trPr>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78A71B54" w14:textId="3A4EA5BA" w:rsidR="00B0455E" w:rsidRPr="00880220" w:rsidRDefault="00B0455E" w:rsidP="00B0455E">
                  <w:pPr>
                    <w:widowControl/>
                    <w:autoSpaceDE/>
                    <w:autoSpaceDN/>
                    <w:textAlignment w:val="baseline"/>
                    <w:rPr>
                      <w:rFonts w:ascii="Arial" w:eastAsia="Times New Roman" w:hAnsi="Arial" w:cs="Arial"/>
                      <w:lang w:bidi="ar-SA"/>
                    </w:rPr>
                  </w:pPr>
                </w:p>
                <w:p w14:paraId="4D935789" w14:textId="06518379" w:rsidR="00DB77A5" w:rsidRPr="00880220" w:rsidRDefault="002E6C2E" w:rsidP="00DB77A5">
                  <w:pPr>
                    <w:rPr>
                      <w:rFonts w:ascii="Arial" w:eastAsia="Times New Roman" w:hAnsi="Arial" w:cs="Arial"/>
                      <w:szCs w:val="24"/>
                      <w:lang w:bidi="ar-SA"/>
                    </w:rPr>
                  </w:pPr>
                  <w:r w:rsidRPr="00880220">
                    <w:rPr>
                      <w:rFonts w:ascii="Arial" w:hAnsi="Arial" w:cs="Arial"/>
                      <w:lang w:eastAsia="en-US"/>
                    </w:rPr>
                    <w:t>b</w:t>
                  </w:r>
                  <w:r w:rsidR="00DB77A5" w:rsidRPr="00880220">
                    <w:rPr>
                      <w:rFonts w:ascii="Arial" w:hAnsi="Arial" w:cs="Arial"/>
                      <w:lang w:eastAsia="en-US"/>
                    </w:rPr>
                    <w:t>allads, chorus, lyrics, melody, ensemble, poem, pop song, sound effect, soundscape, backing track, call and response, lyrics, harmony, folk music, traditional jazz, ragtime, scat singing, swing music, Bollywood, dynamics, volume, timbre, tension, emotions, expressions, atmosphere, rhythm, rhythmic notation, swung rhythm, syncopated rhythm, in-time, repeated, pitch, in-tune, tempo, beat, off-beat, pulse, compose, composition, instrumentals, phrases, solo, verse, duration, motif, stanza, letter notation, stave notation, grid notation, layers, melodic pattern, represent, crotchet, quaver, straight quaver, strung quaver, key change, major key, minim, minor key, crescendo, Pentatonic melodies, pentatonic scale, octaves, performance, rehearse, tuned and un</w:t>
                  </w:r>
                  <w:r w:rsidRPr="00880220">
                    <w:rPr>
                      <w:rFonts w:ascii="Arial" w:hAnsi="Arial" w:cs="Arial"/>
                      <w:lang w:eastAsia="en-US"/>
                    </w:rPr>
                    <w:t>-</w:t>
                  </w:r>
                  <w:r w:rsidR="00DB77A5" w:rsidRPr="00880220">
                    <w:rPr>
                      <w:rFonts w:ascii="Arial" w:hAnsi="Arial" w:cs="Arial"/>
                      <w:lang w:eastAsia="en-US"/>
                    </w:rPr>
                    <w:t>tuned percussion, body percussion, glockenspiel, drone, harmonium, Indian flute, sarangi, sitar, tabla, tala</w:t>
                  </w: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5CAF8430" w14:textId="77777777" w:rsidR="00B0455E" w:rsidRPr="00880220" w:rsidRDefault="00B0455E" w:rsidP="00B0455E">
                  <w:pPr>
                    <w:widowControl/>
                    <w:autoSpaceDE/>
                    <w:autoSpaceDN/>
                    <w:textAlignment w:val="baseline"/>
                    <w:rPr>
                      <w:rFonts w:ascii="Arial" w:eastAsia="Times New Roman" w:hAnsi="Arial" w:cs="Arial"/>
                      <w:szCs w:val="24"/>
                      <w:lang w:bidi="ar-SA"/>
                    </w:rPr>
                  </w:pPr>
                </w:p>
                <w:p w14:paraId="546EFD54" w14:textId="2D0AE3EF" w:rsidR="002E6C2E" w:rsidRPr="00880220" w:rsidRDefault="002E6C2E" w:rsidP="002E6C2E">
                  <w:pPr>
                    <w:rPr>
                      <w:rFonts w:ascii="Arial" w:hAnsi="Arial" w:cs="Arial"/>
                      <w:szCs w:val="24"/>
                      <w:lang w:eastAsia="en-US"/>
                    </w:rPr>
                  </w:pPr>
                  <w:r w:rsidRPr="00880220">
                    <w:rPr>
                      <w:rFonts w:ascii="Arial" w:hAnsi="Arial" w:cs="Arial"/>
                      <w:szCs w:val="24"/>
                      <w:lang w:eastAsia="en-US"/>
                    </w:rPr>
                    <w:t xml:space="preserve">tune, Rock and Roll, hand jive, Haiku, Samba, carnival sounds, ensemble, </w:t>
                  </w:r>
                </w:p>
                <w:p w14:paraId="3A75A22B" w14:textId="54DB90DE" w:rsidR="002E6C2E" w:rsidRPr="00880220" w:rsidRDefault="002E6C2E" w:rsidP="002E6C2E">
                  <w:pPr>
                    <w:rPr>
                      <w:rFonts w:ascii="Arial" w:hAnsi="Arial" w:cs="Arial"/>
                      <w:szCs w:val="24"/>
                      <w:lang w:eastAsia="en-US"/>
                    </w:rPr>
                  </w:pPr>
                  <w:r w:rsidRPr="00880220">
                    <w:rPr>
                      <w:rFonts w:ascii="Arial" w:hAnsi="Arial" w:cs="Arial"/>
                      <w:szCs w:val="24"/>
                      <w:lang w:eastAsia="en-US"/>
                    </w:rPr>
                    <w:t xml:space="preserve">compose, inspiration, style, sequence, contrasting rhythms, combine, layers, sections, unison, loops, organisation, repeated melodies, melody line, bass line, chorus, verse, vocals, acapella, harmony line, sound effects, backing track, call and response, notation, flat notes, sharp notes, record, staff notation, crotchet, dotted minim, flats, graphic notation, key signature, minim, motif, notation, quavers, riff, semibreve, inter-related dimensions of music, dynamics, rhythm, rhythmic break, syncopated rhythms , structure, tempo, texture, timbre, beat, pulse, metronome, off-beat, in-time, in-tune, pitch, sliding pitch, rhythm, rhythmic pattern, duration, tuned and un-tuned percussion, body percussion, voice percussion, breath control, expression, directing, diction, col-legno, ostinato, forte, glissando, pizzicato, crescendo, staccato, piano, agogo, bateria, caixa, chocalho, cowbell, ganza, surdo, tamborim, repique, </w:t>
                  </w:r>
                </w:p>
                <w:p w14:paraId="068B9C35" w14:textId="378DF9A8" w:rsidR="002E6C2E" w:rsidRPr="00880220" w:rsidRDefault="002E6C2E" w:rsidP="00B0455E">
                  <w:pPr>
                    <w:widowControl/>
                    <w:autoSpaceDE/>
                    <w:autoSpaceDN/>
                    <w:textAlignment w:val="baseline"/>
                    <w:rPr>
                      <w:rFonts w:ascii="Arial" w:eastAsia="Times New Roman" w:hAnsi="Arial" w:cs="Arial"/>
                      <w:szCs w:val="24"/>
                      <w:lang w:bidi="ar-SA"/>
                    </w:rPr>
                  </w:pP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34F4427F" w14:textId="5ED9369D" w:rsidR="00275F5B" w:rsidRPr="00880220" w:rsidRDefault="00275F5B" w:rsidP="00275F5B">
                  <w:pPr>
                    <w:widowControl/>
                    <w:autoSpaceDE/>
                    <w:autoSpaceDN/>
                    <w:textAlignment w:val="baseline"/>
                    <w:rPr>
                      <w:rFonts w:ascii="Arial" w:eastAsia="Times New Roman" w:hAnsi="Arial" w:cs="Arial"/>
                      <w:sz w:val="24"/>
                      <w:szCs w:val="24"/>
                      <w:lang w:bidi="ar-SA"/>
                    </w:rPr>
                  </w:pPr>
                </w:p>
                <w:p w14:paraId="598C9C12" w14:textId="06496EBB" w:rsidR="00C834D8" w:rsidRPr="00880220" w:rsidRDefault="00C834D8" w:rsidP="00C834D8">
                  <w:pPr>
                    <w:rPr>
                      <w:rFonts w:ascii="Arial" w:hAnsi="Arial" w:cs="Arial"/>
                      <w:lang w:eastAsia="en-US"/>
                    </w:rPr>
                  </w:pPr>
                  <w:r w:rsidRPr="00880220">
                    <w:rPr>
                      <w:rFonts w:ascii="Arial" w:hAnsi="Arial" w:cs="Arial"/>
                      <w:lang w:eastAsia="en-US"/>
                    </w:rPr>
                    <w:t xml:space="preserve">12 bar blues, hip hop, musical, jukebox musical, rock musical, comic opera, operetta, performers, choreographer, costumes designer, musical director, dialogue, librettist, libretto, lyricist, props, scene, composition, composer, ensemble, backing track, balance, expression, features, lyrics, tune, unison, solo, duet, unaccompanied, duo, acapella, break, call and response, layering, fragment, sound track, synaesthesia, looping, remixing, backbeat, melody, melody line, riff, </w:t>
                  </w:r>
                </w:p>
                <w:p w14:paraId="03E495C3" w14:textId="52C1E41B" w:rsidR="00C834D8" w:rsidRPr="00880220" w:rsidRDefault="00C834D8" w:rsidP="00C834D8">
                  <w:pPr>
                    <w:rPr>
                      <w:rFonts w:ascii="Arial" w:hAnsi="Arial" w:cs="Arial"/>
                      <w:lang w:eastAsia="en-US"/>
                    </w:rPr>
                  </w:pPr>
                  <w:r w:rsidRPr="00880220">
                    <w:rPr>
                      <w:rFonts w:ascii="Arial" w:hAnsi="Arial" w:cs="Arial"/>
                      <w:lang w:eastAsia="en-US"/>
                    </w:rPr>
                    <w:t xml:space="preserve">notation, graphic score, crotchet, dotted minim, major and minor chord, minor key, quaver, semibreve, sheet music, staff notation, stave, ascending and descending scale, blues, scale, bar, bent notes, chord, chord progression, flat, sharp notes, scale, eight-beat break, ostinato, rests, transitions, mood, performance, accuracy, control, fluency, vocal warm up, improvisation, metronome, pitch, rhythm, polyrhythms, syncopation, structure, tempo, dynamics, pulse, structure, texture, timbre, body percussion, tuned and un-tuned percussion, djembe, </w:t>
                  </w:r>
                </w:p>
                <w:p w14:paraId="19A7C02E" w14:textId="429082F0" w:rsidR="00B0455E" w:rsidRPr="00880220" w:rsidRDefault="00B0455E" w:rsidP="00B0455E">
                  <w:pPr>
                    <w:widowControl/>
                    <w:autoSpaceDE/>
                    <w:autoSpaceDN/>
                    <w:textAlignment w:val="baseline"/>
                    <w:rPr>
                      <w:rFonts w:ascii="Arial" w:eastAsia="Times New Roman" w:hAnsi="Arial" w:cs="Arial"/>
                      <w:sz w:val="24"/>
                      <w:szCs w:val="24"/>
                      <w:lang w:bidi="ar-SA"/>
                    </w:rPr>
                  </w:pPr>
                </w:p>
              </w:tc>
              <w:tc>
                <w:tcPr>
                  <w:tcW w:w="3855" w:type="dxa"/>
                  <w:tcBorders>
                    <w:top w:val="single" w:sz="6" w:space="0" w:color="auto"/>
                    <w:left w:val="single" w:sz="6" w:space="0" w:color="auto"/>
                    <w:bottom w:val="single" w:sz="6" w:space="0" w:color="auto"/>
                    <w:right w:val="single" w:sz="6" w:space="0" w:color="auto"/>
                  </w:tcBorders>
                  <w:shd w:val="clear" w:color="auto" w:fill="auto"/>
                  <w:hideMark/>
                </w:tcPr>
                <w:p w14:paraId="53846779" w14:textId="4CCF0D05" w:rsidR="00275F5B" w:rsidRPr="00880220" w:rsidRDefault="00275F5B" w:rsidP="00275F5B">
                  <w:pPr>
                    <w:widowControl/>
                    <w:autoSpaceDE/>
                    <w:autoSpaceDN/>
                    <w:textAlignment w:val="baseline"/>
                    <w:rPr>
                      <w:rFonts w:ascii="Arial" w:eastAsia="Times New Roman" w:hAnsi="Arial" w:cs="Arial"/>
                      <w:sz w:val="24"/>
                      <w:szCs w:val="24"/>
                      <w:lang w:bidi="ar-SA"/>
                    </w:rPr>
                  </w:pPr>
                </w:p>
                <w:p w14:paraId="6ABAA104" w14:textId="4B631DF0" w:rsidR="00C95764" w:rsidRPr="00880220" w:rsidRDefault="00C95764" w:rsidP="00C95764">
                  <w:pPr>
                    <w:rPr>
                      <w:rFonts w:ascii="Arial" w:hAnsi="Arial" w:cs="Arial"/>
                      <w:lang w:eastAsia="en-US"/>
                    </w:rPr>
                  </w:pPr>
                  <w:r w:rsidRPr="00880220">
                    <w:rPr>
                      <w:rFonts w:ascii="Arial" w:hAnsi="Arial" w:cs="Arial"/>
                      <w:lang w:eastAsia="en-US"/>
                    </w:rPr>
                    <w:t xml:space="preserve">Dynamics, pitch, texture, tempo, pulse, rhythm, rhythmic elements, classical, Baroque, Solfa ladder, film music, tiki-tiki, opera, 3/4 time, 4/4 time, characterise, expression, features, translate, variations, </w:t>
                  </w:r>
                </w:p>
                <w:p w14:paraId="14C00E1E" w14:textId="77777777" w:rsidR="00C95764" w:rsidRPr="00880220" w:rsidRDefault="00C95764" w:rsidP="00C95764">
                  <w:pPr>
                    <w:rPr>
                      <w:rFonts w:ascii="Arial" w:hAnsi="Arial" w:cs="Arial"/>
                      <w:lang w:eastAsia="en-US"/>
                    </w:rPr>
                  </w:pPr>
                  <w:r w:rsidRPr="00880220">
                    <w:rPr>
                      <w:rFonts w:ascii="Arial" w:hAnsi="Arial" w:cs="Arial"/>
                      <w:lang w:eastAsia="en-US"/>
                    </w:rPr>
                    <w:t xml:space="preserve">composition, arrange, depict, ensemble, improvisation, backing track, melody, counter melody, canon, melodic, vocal line, diaphragm, motif, harmony, harmonise, lyrics, interval, sequence, chorus, verse, solo, unison, sound track, accidentals, section, subject, counter subject, musical structure, repeat, rhyme, </w:t>
                  </w:r>
                </w:p>
                <w:p w14:paraId="4FA47DCA" w14:textId="5071A80D" w:rsidR="00C95764" w:rsidRPr="00880220" w:rsidRDefault="00C95764" w:rsidP="00C95764">
                  <w:pPr>
                    <w:rPr>
                      <w:rFonts w:ascii="Arial" w:hAnsi="Arial" w:cs="Arial"/>
                      <w:lang w:eastAsia="en-US"/>
                    </w:rPr>
                  </w:pPr>
                  <w:r w:rsidRPr="00880220">
                    <w:rPr>
                      <w:rFonts w:ascii="Arial" w:hAnsi="Arial" w:cs="Arial"/>
                      <w:lang w:eastAsia="en-US"/>
                    </w:rPr>
                    <w:t>graphic score, notation, staff notation, octave, phrase, accelerando, crescendo, diminuendo, pizzicato, staccato, ostinato, legato, allegro, polyphonic, oratorio, forte, largo, recitative, ritardando, chords, chromatics, chord progression, major, minor, modulate, symbol, quaver, crotchet, semi quaver, bass clef, sharp note, conductor, orchestra, accuracy, control, compare, contrast, complement, performance technique, interpret, polished, tension, tremolo, percussion, brass, timpani, woodwind, bass, instrument, ground bass, piano</w:t>
                  </w:r>
                </w:p>
                <w:p w14:paraId="198260BB" w14:textId="4E110697" w:rsidR="00B0455E" w:rsidRPr="00880220" w:rsidRDefault="00B0455E" w:rsidP="00B0455E">
                  <w:pPr>
                    <w:widowControl/>
                    <w:autoSpaceDE/>
                    <w:autoSpaceDN/>
                    <w:textAlignment w:val="baseline"/>
                    <w:rPr>
                      <w:rFonts w:ascii="Arial" w:eastAsia="Times New Roman" w:hAnsi="Arial" w:cs="Arial"/>
                      <w:sz w:val="24"/>
                      <w:szCs w:val="24"/>
                      <w:lang w:bidi="ar-SA"/>
                    </w:rPr>
                  </w:pPr>
                </w:p>
              </w:tc>
            </w:tr>
          </w:tbl>
          <w:p w14:paraId="02BEA366" w14:textId="68A8767B" w:rsidR="00687C48" w:rsidRPr="00880220" w:rsidRDefault="00687C48" w:rsidP="00687C48">
            <w:pPr>
              <w:rPr>
                <w:rFonts w:ascii="Arial" w:hAnsi="Arial" w:cs="Arial"/>
                <w:b/>
                <w:sz w:val="32"/>
                <w:szCs w:val="32"/>
                <w:lang w:eastAsia="en-US"/>
              </w:rPr>
            </w:pPr>
          </w:p>
          <w:p w14:paraId="51F35A16" w14:textId="7358CD80" w:rsidR="00C834D8" w:rsidRPr="00880220" w:rsidRDefault="00C834D8" w:rsidP="00687C48">
            <w:pPr>
              <w:rPr>
                <w:rFonts w:ascii="Arial" w:hAnsi="Arial" w:cs="Arial"/>
                <w:b/>
                <w:sz w:val="28"/>
                <w:szCs w:val="28"/>
                <w:lang w:eastAsia="en-US"/>
              </w:rPr>
            </w:pPr>
          </w:p>
          <w:p w14:paraId="610239F3" w14:textId="53F2833E" w:rsidR="00C70ECD" w:rsidRPr="00880220" w:rsidRDefault="00C70ECD" w:rsidP="00C70ECD">
            <w:pPr>
              <w:rPr>
                <w:rFonts w:ascii="Arial" w:hAnsi="Arial" w:cs="Arial"/>
                <w:b/>
                <w:bCs/>
                <w:sz w:val="6"/>
                <w:szCs w:val="6"/>
              </w:rPr>
            </w:pPr>
          </w:p>
        </w:tc>
      </w:tr>
      <w:tr w:rsidR="00621F33" w:rsidRPr="00880220" w14:paraId="2640F929" w14:textId="77777777" w:rsidTr="555846F8">
        <w:tc>
          <w:tcPr>
            <w:tcW w:w="5000" w:type="pct"/>
            <w:tcBorders>
              <w:top w:val="single" w:sz="4" w:space="0" w:color="000000" w:themeColor="text1"/>
              <w:bottom w:val="single" w:sz="4" w:space="0" w:color="000000" w:themeColor="text1"/>
            </w:tcBorders>
            <w:shd w:val="clear" w:color="auto" w:fill="FFFFFF" w:themeFill="background1"/>
          </w:tcPr>
          <w:p w14:paraId="2CB74665" w14:textId="79063F96" w:rsidR="008216F1" w:rsidRPr="00880220" w:rsidRDefault="008738D5" w:rsidP="66EDD7E4">
            <w:pPr>
              <w:rPr>
                <w:rFonts w:ascii="Arial" w:eastAsia="Candara" w:hAnsi="Arial" w:cs="Arial"/>
                <w:b/>
              </w:rPr>
            </w:pPr>
            <w:r w:rsidRPr="00880220">
              <w:rPr>
                <w:rFonts w:ascii="Arial" w:hAnsi="Arial" w:cs="Arial"/>
              </w:rPr>
              <w:lastRenderedPageBreak/>
              <w:t>I</w:t>
            </w:r>
            <w:r w:rsidR="008216F1" w:rsidRPr="00880220">
              <w:rPr>
                <w:rFonts w:ascii="Arial" w:eastAsia="Candara" w:hAnsi="Arial" w:cs="Arial"/>
                <w:b/>
              </w:rPr>
              <w:t xml:space="preserve">mplementation: </w:t>
            </w:r>
          </w:p>
          <w:p w14:paraId="00976099" w14:textId="77777777" w:rsidR="008216F1" w:rsidRPr="00880220" w:rsidRDefault="008216F1" w:rsidP="66EDD7E4">
            <w:pPr>
              <w:rPr>
                <w:rFonts w:ascii="Arial" w:eastAsia="Candara" w:hAnsi="Arial" w:cs="Arial"/>
                <w:u w:val="single"/>
              </w:rPr>
            </w:pPr>
          </w:p>
          <w:p w14:paraId="75B8A67E" w14:textId="40022C6C" w:rsidR="001934EF" w:rsidRPr="00880220" w:rsidRDefault="001934EF" w:rsidP="66EDD7E4">
            <w:pPr>
              <w:rPr>
                <w:rFonts w:ascii="Arial" w:eastAsia="Candara" w:hAnsi="Arial" w:cs="Arial"/>
                <w:u w:val="single"/>
              </w:rPr>
            </w:pPr>
            <w:r w:rsidRPr="00880220">
              <w:rPr>
                <w:rFonts w:ascii="Arial" w:eastAsia="Candara" w:hAnsi="Arial" w:cs="Arial"/>
                <w:u w:val="single"/>
              </w:rPr>
              <w:t>Music lessons</w:t>
            </w:r>
          </w:p>
          <w:p w14:paraId="16C6A6AA" w14:textId="4381640B" w:rsidR="002978EC" w:rsidRPr="00880220" w:rsidRDefault="00427ABC" w:rsidP="002978EC">
            <w:pPr>
              <w:rPr>
                <w:rFonts w:ascii="Arial" w:eastAsia="Candara" w:hAnsi="Arial" w:cs="Arial"/>
              </w:rPr>
            </w:pPr>
            <w:r w:rsidRPr="00880220">
              <w:rPr>
                <w:rFonts w:ascii="Arial" w:eastAsia="Candara" w:hAnsi="Arial" w:cs="Arial"/>
              </w:rPr>
              <w:t>As a</w:t>
            </w:r>
            <w:r w:rsidR="002978EC" w:rsidRPr="00880220">
              <w:rPr>
                <w:rFonts w:ascii="Arial" w:eastAsia="Candara" w:hAnsi="Arial" w:cs="Arial"/>
              </w:rPr>
              <w:t xml:space="preserve"> school, we have invested in the KAPOW primary programme. KAPOW primary offers a structured programme for teaching music.</w:t>
            </w:r>
            <w:r w:rsidR="00133C12" w:rsidRPr="00880220">
              <w:rPr>
                <w:rFonts w:ascii="Arial" w:eastAsia="Candara" w:hAnsi="Arial" w:cs="Arial"/>
              </w:rPr>
              <w:t xml:space="preserve"> It</w:t>
            </w:r>
            <w:r w:rsidR="00E77923" w:rsidRPr="00880220">
              <w:rPr>
                <w:rFonts w:ascii="Arial" w:eastAsia="Candara" w:hAnsi="Arial" w:cs="Arial"/>
              </w:rPr>
              <w:t xml:space="preserve"> is aligned with</w:t>
            </w:r>
            <w:r w:rsidR="002978EC" w:rsidRPr="00880220">
              <w:rPr>
                <w:rFonts w:ascii="Arial" w:eastAsia="Candara" w:hAnsi="Arial" w:cs="Arial"/>
              </w:rPr>
              <w:t xml:space="preserve"> the </w:t>
            </w:r>
            <w:r w:rsidR="00E77923" w:rsidRPr="00880220">
              <w:rPr>
                <w:rFonts w:ascii="Arial" w:eastAsia="Candara" w:hAnsi="Arial" w:cs="Arial"/>
              </w:rPr>
              <w:t xml:space="preserve">aims of the </w:t>
            </w:r>
            <w:r w:rsidR="002978EC" w:rsidRPr="00880220">
              <w:rPr>
                <w:rFonts w:ascii="Arial" w:eastAsia="Candara" w:hAnsi="Arial" w:cs="Arial"/>
              </w:rPr>
              <w:t xml:space="preserve">National curriculum and the Model music curriculum, ensuring </w:t>
            </w:r>
            <w:r w:rsidR="00407780" w:rsidRPr="00880220">
              <w:rPr>
                <w:rFonts w:ascii="Arial" w:eastAsia="Candara" w:hAnsi="Arial" w:cs="Arial"/>
              </w:rPr>
              <w:t>full coverage for KS1 and KS2, as well as</w:t>
            </w:r>
            <w:r w:rsidR="002978EC" w:rsidRPr="00880220">
              <w:rPr>
                <w:rFonts w:ascii="Arial" w:eastAsia="Candara" w:hAnsi="Arial" w:cs="Arial"/>
              </w:rPr>
              <w:t xml:space="preserve"> EYFS. </w:t>
            </w:r>
          </w:p>
          <w:p w14:paraId="42ABBBBE" w14:textId="45ACB0C7" w:rsidR="00E77923" w:rsidRPr="00880220" w:rsidRDefault="002978EC" w:rsidP="002978EC">
            <w:pPr>
              <w:rPr>
                <w:rFonts w:ascii="Arial" w:eastAsia="Candara" w:hAnsi="Arial" w:cs="Arial"/>
              </w:rPr>
            </w:pPr>
            <w:r w:rsidRPr="00880220">
              <w:rPr>
                <w:rFonts w:ascii="Arial" w:eastAsia="Candara" w:hAnsi="Arial" w:cs="Arial"/>
              </w:rPr>
              <w:t xml:space="preserve">Over their time at </w:t>
            </w:r>
            <w:r w:rsidR="004605BB" w:rsidRPr="00880220">
              <w:rPr>
                <w:rFonts w:ascii="Arial" w:eastAsia="Candara" w:hAnsi="Arial" w:cs="Arial"/>
              </w:rPr>
              <w:t>Stoke Gabriel, through the KAPOW</w:t>
            </w:r>
            <w:r w:rsidRPr="00880220">
              <w:rPr>
                <w:rFonts w:ascii="Arial" w:eastAsia="Candara" w:hAnsi="Arial" w:cs="Arial"/>
              </w:rPr>
              <w:t xml:space="preserve"> music scheme, children will </w:t>
            </w:r>
            <w:r w:rsidR="00F95374" w:rsidRPr="00880220">
              <w:rPr>
                <w:rFonts w:ascii="Arial" w:eastAsia="Candara" w:hAnsi="Arial" w:cs="Arial"/>
              </w:rPr>
              <w:t xml:space="preserve">progressively </w:t>
            </w:r>
            <w:r w:rsidRPr="00880220">
              <w:rPr>
                <w:rFonts w:ascii="Arial" w:eastAsia="Candara" w:hAnsi="Arial" w:cs="Arial"/>
              </w:rPr>
              <w:t>develop the musical skills of singing, playing tuned and un</w:t>
            </w:r>
            <w:r w:rsidR="008738D5" w:rsidRPr="00880220">
              <w:rPr>
                <w:rFonts w:ascii="Arial" w:eastAsia="Candara" w:hAnsi="Arial" w:cs="Arial"/>
              </w:rPr>
              <w:t>-</w:t>
            </w:r>
            <w:r w:rsidRPr="00880220">
              <w:rPr>
                <w:rFonts w:ascii="Arial" w:eastAsia="Candara" w:hAnsi="Arial" w:cs="Arial"/>
              </w:rPr>
              <w:t xml:space="preserve">tuned instruments, </w:t>
            </w:r>
            <w:proofErr w:type="gramStart"/>
            <w:r w:rsidRPr="00880220">
              <w:rPr>
                <w:rFonts w:ascii="Arial" w:eastAsia="Candara" w:hAnsi="Arial" w:cs="Arial"/>
              </w:rPr>
              <w:t>improvising</w:t>
            </w:r>
            <w:proofErr w:type="gramEnd"/>
            <w:r w:rsidRPr="00880220">
              <w:rPr>
                <w:rFonts w:ascii="Arial" w:eastAsia="Candara" w:hAnsi="Arial" w:cs="Arial"/>
              </w:rPr>
              <w:t xml:space="preserve"> and composing music, and listening and responding to music. They will develop an understanding of the history and cultural context of music that they listen to and they will learn how music can be written down.</w:t>
            </w:r>
          </w:p>
          <w:p w14:paraId="11B1E044" w14:textId="7FF331D7" w:rsidR="002978EC" w:rsidRPr="00880220" w:rsidRDefault="004605BB" w:rsidP="002978EC">
            <w:pPr>
              <w:rPr>
                <w:rFonts w:ascii="Arial" w:eastAsia="Candara" w:hAnsi="Arial" w:cs="Arial"/>
              </w:rPr>
            </w:pPr>
            <w:r w:rsidRPr="00880220">
              <w:rPr>
                <w:rFonts w:ascii="Arial" w:eastAsia="Candara" w:hAnsi="Arial" w:cs="Arial"/>
              </w:rPr>
              <w:t xml:space="preserve"> Through the KAPOW</w:t>
            </w:r>
            <w:r w:rsidR="002978EC" w:rsidRPr="00880220">
              <w:rPr>
                <w:rFonts w:ascii="Arial" w:eastAsia="Candara" w:hAnsi="Arial" w:cs="Arial"/>
              </w:rPr>
              <w:t xml:space="preserve"> music scheme, children will have an opportunity to develop transferrable skills such as team-working, leadership, creative thinking, problem solving, decision making, presentation and performance skills. </w:t>
            </w:r>
            <w:r w:rsidR="00E77923" w:rsidRPr="00880220">
              <w:rPr>
                <w:rFonts w:ascii="Arial" w:eastAsia="Candara" w:hAnsi="Arial" w:cs="Arial"/>
              </w:rPr>
              <w:t xml:space="preserve">Lessons are varied in terms of </w:t>
            </w:r>
            <w:r w:rsidR="00407780" w:rsidRPr="00880220">
              <w:rPr>
                <w:rFonts w:ascii="Arial" w:eastAsia="Candara" w:hAnsi="Arial" w:cs="Arial"/>
              </w:rPr>
              <w:t xml:space="preserve">independent, </w:t>
            </w:r>
            <w:r w:rsidR="00E77923" w:rsidRPr="00880220">
              <w:rPr>
                <w:rFonts w:ascii="Arial" w:eastAsia="Candara" w:hAnsi="Arial" w:cs="Arial"/>
              </w:rPr>
              <w:t xml:space="preserve">paired </w:t>
            </w:r>
            <w:r w:rsidR="00407780" w:rsidRPr="00880220">
              <w:rPr>
                <w:rFonts w:ascii="Arial" w:eastAsia="Candara" w:hAnsi="Arial" w:cs="Arial"/>
              </w:rPr>
              <w:t>and group work, they are</w:t>
            </w:r>
            <w:r w:rsidR="00E77923" w:rsidRPr="00880220">
              <w:rPr>
                <w:rFonts w:ascii="Arial" w:eastAsia="Candara" w:hAnsi="Arial" w:cs="Arial"/>
              </w:rPr>
              <w:t xml:space="preserve"> ‘hands on’</w:t>
            </w:r>
            <w:r w:rsidR="00407780" w:rsidRPr="00880220">
              <w:rPr>
                <w:rFonts w:ascii="Arial" w:eastAsia="Candara" w:hAnsi="Arial" w:cs="Arial"/>
              </w:rPr>
              <w:t>,</w:t>
            </w:r>
            <w:r w:rsidR="00E77923" w:rsidRPr="00880220">
              <w:rPr>
                <w:rFonts w:ascii="Arial" w:eastAsia="Candara" w:hAnsi="Arial" w:cs="Arial"/>
              </w:rPr>
              <w:t xml:space="preserve"> and </w:t>
            </w:r>
            <w:r w:rsidR="00407780" w:rsidRPr="00880220">
              <w:rPr>
                <w:rFonts w:ascii="Arial" w:eastAsia="Candara" w:hAnsi="Arial" w:cs="Arial"/>
              </w:rPr>
              <w:t>incorporate</w:t>
            </w:r>
            <w:r w:rsidR="00E77923" w:rsidRPr="00880220">
              <w:rPr>
                <w:rFonts w:ascii="Arial" w:eastAsia="Candara" w:hAnsi="Arial" w:cs="Arial"/>
              </w:rPr>
              <w:t xml:space="preserve"> music and dance elements.</w:t>
            </w:r>
          </w:p>
          <w:p w14:paraId="12D0435B" w14:textId="77777777" w:rsidR="00133C12" w:rsidRPr="00880220" w:rsidRDefault="00133C12" w:rsidP="002978EC">
            <w:pPr>
              <w:rPr>
                <w:rFonts w:ascii="Arial" w:eastAsia="Candara" w:hAnsi="Arial" w:cs="Arial"/>
              </w:rPr>
            </w:pPr>
          </w:p>
          <w:p w14:paraId="2FB1EA15" w14:textId="55552F3D" w:rsidR="00E77923" w:rsidRPr="00880220" w:rsidRDefault="00133C12" w:rsidP="002978EC">
            <w:pPr>
              <w:rPr>
                <w:rFonts w:ascii="Arial" w:eastAsia="Candara" w:hAnsi="Arial" w:cs="Arial"/>
              </w:rPr>
            </w:pPr>
            <w:r w:rsidRPr="00880220">
              <w:rPr>
                <w:rFonts w:ascii="Arial" w:eastAsia="Candara" w:hAnsi="Arial" w:cs="Arial"/>
              </w:rPr>
              <w:t>Music is taught in class, once a week. There are 6 units for each year group, designed for each half term, which have been placed onto a 2 year rolling programme to ensure</w:t>
            </w:r>
            <w:r w:rsidR="00E77923" w:rsidRPr="00880220">
              <w:rPr>
                <w:rFonts w:ascii="Arial" w:eastAsia="Candara" w:hAnsi="Arial" w:cs="Arial"/>
              </w:rPr>
              <w:t xml:space="preserve"> </w:t>
            </w:r>
            <w:r w:rsidRPr="00880220">
              <w:rPr>
                <w:rFonts w:ascii="Arial" w:eastAsia="Candara" w:hAnsi="Arial" w:cs="Arial"/>
              </w:rPr>
              <w:t>fair coverage within our mixed age classes.  Each unit is made up of 5 key strands; performing, listening, composing, the hist</w:t>
            </w:r>
            <w:r w:rsidR="00E77923" w:rsidRPr="00880220">
              <w:rPr>
                <w:rFonts w:ascii="Arial" w:eastAsia="Candara" w:hAnsi="Arial" w:cs="Arial"/>
              </w:rPr>
              <w:t>ory of music and the</w:t>
            </w:r>
            <w:r w:rsidRPr="00880220">
              <w:rPr>
                <w:rFonts w:ascii="Arial" w:eastAsia="Candara" w:hAnsi="Arial" w:cs="Arial"/>
              </w:rPr>
              <w:t xml:space="preserve"> inter-related dimensions of music. Over the course of the scheme, children will learn to name the inter-related dimensions of music; pitch, duration, tempo, timbre, structure, texture and dynamics- and use these expressively within their own improvisations and compositions.</w:t>
            </w:r>
            <w:r w:rsidR="00E77923" w:rsidRPr="00880220">
              <w:rPr>
                <w:rFonts w:ascii="Arial" w:eastAsia="Candara" w:hAnsi="Arial" w:cs="Arial"/>
              </w:rPr>
              <w:t xml:space="preserve"> </w:t>
            </w:r>
          </w:p>
          <w:p w14:paraId="2F137A1C" w14:textId="511D136F" w:rsidR="00E77923" w:rsidRPr="00880220" w:rsidRDefault="008738D5" w:rsidP="002978EC">
            <w:pPr>
              <w:rPr>
                <w:rFonts w:ascii="Arial" w:eastAsia="Candara" w:hAnsi="Arial" w:cs="Arial"/>
              </w:rPr>
            </w:pPr>
            <w:r w:rsidRPr="00880220">
              <w:rPr>
                <w:rFonts w:ascii="Arial" w:eastAsia="Candara" w:hAnsi="Arial" w:cs="Arial"/>
              </w:rPr>
              <w:t>The KAPOW</w:t>
            </w:r>
            <w:r w:rsidR="00E77923" w:rsidRPr="00880220">
              <w:rPr>
                <w:rFonts w:ascii="Arial" w:eastAsia="Candara" w:hAnsi="Arial" w:cs="Arial"/>
              </w:rPr>
              <w:t xml:space="preserve"> scheme follows a spiral curriculum, where skills and knowledge are returned to and built upon. Children progress in term of tackling more c</w:t>
            </w:r>
            <w:r w:rsidR="00407780" w:rsidRPr="00880220">
              <w:rPr>
                <w:rFonts w:ascii="Arial" w:eastAsia="Candara" w:hAnsi="Arial" w:cs="Arial"/>
              </w:rPr>
              <w:t>o</w:t>
            </w:r>
            <w:r w:rsidR="00E77923" w:rsidRPr="00880220">
              <w:rPr>
                <w:rFonts w:ascii="Arial" w:eastAsia="Candara" w:hAnsi="Arial" w:cs="Arial"/>
              </w:rPr>
              <w:t xml:space="preserve">mplex tasks, further developing their knowledge and </w:t>
            </w:r>
            <w:r w:rsidR="00407780" w:rsidRPr="00880220">
              <w:rPr>
                <w:rFonts w:ascii="Arial" w:eastAsia="Candara" w:hAnsi="Arial" w:cs="Arial"/>
              </w:rPr>
              <w:t>understan</w:t>
            </w:r>
            <w:r w:rsidR="00E77923" w:rsidRPr="00880220">
              <w:rPr>
                <w:rFonts w:ascii="Arial" w:eastAsia="Candara" w:hAnsi="Arial" w:cs="Arial"/>
              </w:rPr>
              <w:t xml:space="preserve">ding of musical notations, staff, the inter-related dimensions and the history of music. </w:t>
            </w:r>
          </w:p>
          <w:p w14:paraId="31EBCBDD" w14:textId="77777777" w:rsidR="002978EC" w:rsidRPr="00880220" w:rsidRDefault="002978EC" w:rsidP="002978EC">
            <w:pPr>
              <w:rPr>
                <w:rFonts w:ascii="Arial" w:eastAsia="Candara" w:hAnsi="Arial" w:cs="Arial"/>
                <w:color w:val="FF0000"/>
              </w:rPr>
            </w:pPr>
          </w:p>
          <w:p w14:paraId="4A005DC6" w14:textId="75AC49DB" w:rsidR="2C0C5BDF" w:rsidRPr="00880220" w:rsidRDefault="00427ABC" w:rsidP="366C5267">
            <w:pPr>
              <w:rPr>
                <w:rFonts w:ascii="Arial" w:eastAsiaTheme="minorEastAsia" w:hAnsi="Arial" w:cs="Arial"/>
                <w:color w:val="000000" w:themeColor="text1"/>
                <w:u w:val="single"/>
              </w:rPr>
            </w:pPr>
            <w:r w:rsidRPr="00880220">
              <w:rPr>
                <w:rFonts w:ascii="Arial" w:eastAsiaTheme="minorEastAsia" w:hAnsi="Arial" w:cs="Arial"/>
                <w:color w:val="000000" w:themeColor="text1"/>
                <w:u w:val="single"/>
              </w:rPr>
              <w:t>School ensembles and performance</w:t>
            </w:r>
          </w:p>
          <w:p w14:paraId="6D9A3ACF" w14:textId="77777777" w:rsidR="008216F1" w:rsidRPr="00880220" w:rsidRDefault="008216F1" w:rsidP="366C5267">
            <w:pPr>
              <w:rPr>
                <w:rFonts w:ascii="Arial" w:eastAsiaTheme="minorEastAsia" w:hAnsi="Arial" w:cs="Arial"/>
                <w:color w:val="000000" w:themeColor="text1"/>
                <w:u w:val="single"/>
              </w:rPr>
            </w:pPr>
          </w:p>
          <w:p w14:paraId="0E0B2C9E" w14:textId="6D15C4ED" w:rsidR="005D6360" w:rsidRPr="00880220" w:rsidRDefault="005D6360" w:rsidP="366C5267">
            <w:pPr>
              <w:rPr>
                <w:rFonts w:ascii="Arial" w:eastAsiaTheme="minorEastAsia" w:hAnsi="Arial" w:cs="Arial"/>
                <w:color w:val="000000" w:themeColor="text1"/>
              </w:rPr>
            </w:pPr>
            <w:r w:rsidRPr="00880220">
              <w:rPr>
                <w:rFonts w:ascii="Arial" w:eastAsiaTheme="minorEastAsia" w:hAnsi="Arial" w:cs="Arial"/>
                <w:color w:val="000000" w:themeColor="text1"/>
              </w:rPr>
              <w:t>Preschool, EYFS, KS1 and 2 children benefit from specialist music teachers f</w:t>
            </w:r>
            <w:r w:rsidR="00A93E85" w:rsidRPr="00880220">
              <w:rPr>
                <w:rFonts w:ascii="Arial" w:eastAsiaTheme="minorEastAsia" w:hAnsi="Arial" w:cs="Arial"/>
                <w:color w:val="000000" w:themeColor="text1"/>
              </w:rPr>
              <w:t xml:space="preserve">rom the Devon </w:t>
            </w:r>
            <w:r w:rsidR="00FC1471" w:rsidRPr="00880220">
              <w:rPr>
                <w:rFonts w:ascii="Arial" w:eastAsiaTheme="minorEastAsia" w:hAnsi="Arial" w:cs="Arial"/>
                <w:color w:val="000000" w:themeColor="text1"/>
              </w:rPr>
              <w:t>M</w:t>
            </w:r>
            <w:r w:rsidR="00A93E85" w:rsidRPr="00880220">
              <w:rPr>
                <w:rFonts w:ascii="Arial" w:eastAsiaTheme="minorEastAsia" w:hAnsi="Arial" w:cs="Arial"/>
                <w:color w:val="000000" w:themeColor="text1"/>
              </w:rPr>
              <w:t xml:space="preserve">usic </w:t>
            </w:r>
            <w:r w:rsidR="00FC1471" w:rsidRPr="00880220">
              <w:rPr>
                <w:rFonts w:ascii="Arial" w:eastAsiaTheme="minorEastAsia" w:hAnsi="Arial" w:cs="Arial"/>
                <w:color w:val="000000" w:themeColor="text1"/>
              </w:rPr>
              <w:t>H</w:t>
            </w:r>
            <w:r w:rsidR="00A93E85" w:rsidRPr="00880220">
              <w:rPr>
                <w:rFonts w:ascii="Arial" w:eastAsiaTheme="minorEastAsia" w:hAnsi="Arial" w:cs="Arial"/>
                <w:color w:val="000000" w:themeColor="text1"/>
              </w:rPr>
              <w:t xml:space="preserve">ub, who make </w:t>
            </w:r>
            <w:r w:rsidRPr="00880220">
              <w:rPr>
                <w:rFonts w:ascii="Arial" w:eastAsiaTheme="minorEastAsia" w:hAnsi="Arial" w:cs="Arial"/>
                <w:color w:val="000000" w:themeColor="text1"/>
              </w:rPr>
              <w:t xml:space="preserve">occasional visits to the school to provide </w:t>
            </w:r>
            <w:r w:rsidR="00A93E85" w:rsidRPr="00880220">
              <w:rPr>
                <w:rFonts w:ascii="Arial" w:eastAsiaTheme="minorEastAsia" w:hAnsi="Arial" w:cs="Arial"/>
                <w:color w:val="000000" w:themeColor="text1"/>
              </w:rPr>
              <w:t xml:space="preserve">specialist </w:t>
            </w:r>
            <w:r w:rsidRPr="00880220">
              <w:rPr>
                <w:rFonts w:ascii="Arial" w:eastAsiaTheme="minorEastAsia" w:hAnsi="Arial" w:cs="Arial"/>
                <w:color w:val="000000" w:themeColor="text1"/>
              </w:rPr>
              <w:t>teaching of tuned and un</w:t>
            </w:r>
            <w:r w:rsidR="008738D5" w:rsidRPr="00880220">
              <w:rPr>
                <w:rFonts w:ascii="Arial" w:eastAsiaTheme="minorEastAsia" w:hAnsi="Arial" w:cs="Arial"/>
                <w:color w:val="000000" w:themeColor="text1"/>
              </w:rPr>
              <w:t>-</w:t>
            </w:r>
            <w:r w:rsidRPr="00880220">
              <w:rPr>
                <w:rFonts w:ascii="Arial" w:eastAsiaTheme="minorEastAsia" w:hAnsi="Arial" w:cs="Arial"/>
                <w:color w:val="000000" w:themeColor="text1"/>
              </w:rPr>
              <w:t>tuned instruments.</w:t>
            </w:r>
            <w:r w:rsidR="00A93E85" w:rsidRPr="00880220">
              <w:rPr>
                <w:rFonts w:ascii="Arial" w:eastAsiaTheme="minorEastAsia" w:hAnsi="Arial" w:cs="Arial"/>
                <w:color w:val="000000" w:themeColor="text1"/>
              </w:rPr>
              <w:t xml:space="preserve"> </w:t>
            </w:r>
          </w:p>
          <w:p w14:paraId="673DE686" w14:textId="77777777" w:rsidR="00A93E85" w:rsidRPr="00880220" w:rsidRDefault="00A93E85" w:rsidP="366C5267">
            <w:pPr>
              <w:rPr>
                <w:rFonts w:ascii="Arial" w:eastAsiaTheme="minorEastAsia" w:hAnsi="Arial" w:cs="Arial"/>
                <w:color w:val="000000" w:themeColor="text1"/>
              </w:rPr>
            </w:pPr>
          </w:p>
          <w:p w14:paraId="7DE7F6DA" w14:textId="341A5630" w:rsidR="00A93E85" w:rsidRPr="00880220" w:rsidRDefault="2C0C5BDF" w:rsidP="366C5267">
            <w:pPr>
              <w:rPr>
                <w:rFonts w:ascii="Arial" w:eastAsiaTheme="minorEastAsia" w:hAnsi="Arial" w:cs="Arial"/>
                <w:color w:val="000000" w:themeColor="text1"/>
              </w:rPr>
            </w:pPr>
            <w:r w:rsidRPr="00880220">
              <w:rPr>
                <w:rFonts w:ascii="Arial" w:eastAsiaTheme="minorEastAsia" w:hAnsi="Arial" w:cs="Arial"/>
                <w:color w:val="000000" w:themeColor="text1"/>
              </w:rPr>
              <w:t xml:space="preserve">Children from Years 3 to 6 </w:t>
            </w:r>
            <w:r w:rsidR="00427ABC" w:rsidRPr="00880220">
              <w:rPr>
                <w:rFonts w:ascii="Arial" w:eastAsiaTheme="minorEastAsia" w:hAnsi="Arial" w:cs="Arial"/>
              </w:rPr>
              <w:t>will have an opportunity to take part in a</w:t>
            </w:r>
            <w:r w:rsidRPr="00880220">
              <w:rPr>
                <w:rFonts w:ascii="Arial" w:eastAsiaTheme="minorEastAsia" w:hAnsi="Arial" w:cs="Arial"/>
                <w:color w:val="000000" w:themeColor="text1"/>
              </w:rPr>
              <w:t xml:space="preserve"> weekly singing</w:t>
            </w:r>
            <w:r w:rsidR="082466B9" w:rsidRPr="00880220">
              <w:rPr>
                <w:rFonts w:ascii="Arial" w:eastAsiaTheme="minorEastAsia" w:hAnsi="Arial" w:cs="Arial"/>
                <w:color w:val="000000" w:themeColor="text1"/>
              </w:rPr>
              <w:t>/music</w:t>
            </w:r>
            <w:r w:rsidR="00427ABC" w:rsidRPr="00880220">
              <w:rPr>
                <w:rFonts w:ascii="Arial" w:eastAsiaTheme="minorEastAsia" w:hAnsi="Arial" w:cs="Arial"/>
                <w:color w:val="000000" w:themeColor="text1"/>
              </w:rPr>
              <w:t xml:space="preserve"> club</w:t>
            </w:r>
            <w:r w:rsidR="649CA711" w:rsidRPr="00880220">
              <w:rPr>
                <w:rFonts w:ascii="Arial" w:eastAsiaTheme="minorEastAsia" w:hAnsi="Arial" w:cs="Arial"/>
                <w:color w:val="000000" w:themeColor="text1"/>
              </w:rPr>
              <w:t xml:space="preserve"> led by a music specialist. They</w:t>
            </w:r>
            <w:r w:rsidR="00427ABC" w:rsidRPr="00880220">
              <w:rPr>
                <w:rFonts w:ascii="Arial" w:eastAsiaTheme="minorEastAsia" w:hAnsi="Arial" w:cs="Arial"/>
                <w:color w:val="000000" w:themeColor="text1"/>
              </w:rPr>
              <w:t xml:space="preserve"> </w:t>
            </w:r>
            <w:r w:rsidR="00427ABC" w:rsidRPr="00880220">
              <w:rPr>
                <w:rFonts w:ascii="Arial" w:eastAsiaTheme="minorEastAsia" w:hAnsi="Arial" w:cs="Arial"/>
              </w:rPr>
              <w:t>will have the opportunity to</w:t>
            </w:r>
            <w:r w:rsidR="649CA711" w:rsidRPr="00880220">
              <w:rPr>
                <w:rFonts w:ascii="Arial" w:eastAsiaTheme="minorEastAsia" w:hAnsi="Arial" w:cs="Arial"/>
              </w:rPr>
              <w:t xml:space="preserve"> </w:t>
            </w:r>
            <w:r w:rsidR="649CA711" w:rsidRPr="00880220">
              <w:rPr>
                <w:rFonts w:ascii="Arial" w:eastAsiaTheme="minorEastAsia" w:hAnsi="Arial" w:cs="Arial"/>
                <w:color w:val="000000" w:themeColor="text1"/>
              </w:rPr>
              <w:t xml:space="preserve">enjoy choral singing, part singing, songs with an ostinato, </w:t>
            </w:r>
            <w:r w:rsidR="1C1B72CC" w:rsidRPr="00880220">
              <w:rPr>
                <w:rFonts w:ascii="Arial" w:eastAsiaTheme="minorEastAsia" w:hAnsi="Arial" w:cs="Arial"/>
                <w:color w:val="000000" w:themeColor="text1"/>
              </w:rPr>
              <w:t xml:space="preserve">partner songs, and </w:t>
            </w:r>
            <w:r w:rsidR="7C5F9E34" w:rsidRPr="00880220">
              <w:rPr>
                <w:rFonts w:ascii="Arial" w:eastAsiaTheme="minorEastAsia" w:hAnsi="Arial" w:cs="Arial"/>
                <w:color w:val="000000" w:themeColor="text1"/>
              </w:rPr>
              <w:t>songs with call-and-response</w:t>
            </w:r>
            <w:r w:rsidR="73E43CB3" w:rsidRPr="00880220">
              <w:rPr>
                <w:rFonts w:ascii="Arial" w:eastAsiaTheme="minorEastAsia" w:hAnsi="Arial" w:cs="Arial"/>
                <w:color w:val="000000" w:themeColor="text1"/>
              </w:rPr>
              <w:t>.</w:t>
            </w:r>
            <w:r w:rsidR="67FB0B73" w:rsidRPr="00880220">
              <w:rPr>
                <w:rFonts w:ascii="Arial" w:eastAsiaTheme="minorEastAsia" w:hAnsi="Arial" w:cs="Arial"/>
                <w:color w:val="000000" w:themeColor="text1"/>
              </w:rPr>
              <w:t xml:space="preserve"> They develop breath control</w:t>
            </w:r>
            <w:r w:rsidR="3EE90498" w:rsidRPr="00880220">
              <w:rPr>
                <w:rFonts w:ascii="Arial" w:eastAsiaTheme="minorEastAsia" w:hAnsi="Arial" w:cs="Arial"/>
                <w:color w:val="000000" w:themeColor="text1"/>
              </w:rPr>
              <w:t xml:space="preserve">, posture, </w:t>
            </w:r>
            <w:r w:rsidR="15748C59" w:rsidRPr="00880220">
              <w:rPr>
                <w:rFonts w:ascii="Arial" w:eastAsiaTheme="minorEastAsia" w:hAnsi="Arial" w:cs="Arial"/>
                <w:color w:val="000000" w:themeColor="text1"/>
              </w:rPr>
              <w:t xml:space="preserve">articulation, </w:t>
            </w:r>
            <w:r w:rsidR="67FB0B73" w:rsidRPr="00880220">
              <w:rPr>
                <w:rFonts w:ascii="Arial" w:eastAsiaTheme="minorEastAsia" w:hAnsi="Arial" w:cs="Arial"/>
                <w:color w:val="000000" w:themeColor="text1"/>
              </w:rPr>
              <w:t xml:space="preserve">and an understanding of </w:t>
            </w:r>
            <w:r w:rsidR="3CC0919C" w:rsidRPr="00880220">
              <w:rPr>
                <w:rFonts w:ascii="Arial" w:eastAsiaTheme="minorEastAsia" w:hAnsi="Arial" w:cs="Arial"/>
                <w:color w:val="000000" w:themeColor="text1"/>
              </w:rPr>
              <w:t xml:space="preserve">phrasing and </w:t>
            </w:r>
            <w:r w:rsidR="5C2809D5" w:rsidRPr="00880220">
              <w:rPr>
                <w:rFonts w:ascii="Arial" w:eastAsiaTheme="minorEastAsia" w:hAnsi="Arial" w:cs="Arial"/>
                <w:color w:val="000000" w:themeColor="text1"/>
              </w:rPr>
              <w:t xml:space="preserve">musicality - </w:t>
            </w:r>
            <w:r w:rsidR="11B02306" w:rsidRPr="00880220">
              <w:rPr>
                <w:rFonts w:ascii="Arial" w:eastAsiaTheme="minorEastAsia" w:hAnsi="Arial" w:cs="Arial"/>
                <w:color w:val="000000" w:themeColor="text1"/>
              </w:rPr>
              <w:t>singing ‘</w:t>
            </w:r>
            <w:r w:rsidR="008738D5" w:rsidRPr="00880220">
              <w:rPr>
                <w:rFonts w:ascii="Arial" w:eastAsiaTheme="minorEastAsia" w:hAnsi="Arial" w:cs="Arial"/>
                <w:i/>
                <w:iCs/>
                <w:color w:val="000000" w:themeColor="text1"/>
              </w:rPr>
              <w:t>a</w:t>
            </w:r>
            <w:r w:rsidR="11B02306" w:rsidRPr="00880220">
              <w:rPr>
                <w:rFonts w:ascii="Arial" w:eastAsiaTheme="minorEastAsia" w:hAnsi="Arial" w:cs="Arial"/>
                <w:i/>
                <w:iCs/>
                <w:color w:val="000000" w:themeColor="text1"/>
              </w:rPr>
              <w:t>capella</w:t>
            </w:r>
            <w:r w:rsidR="11B02306" w:rsidRPr="00880220">
              <w:rPr>
                <w:rFonts w:ascii="Arial" w:eastAsiaTheme="minorEastAsia" w:hAnsi="Arial" w:cs="Arial"/>
                <w:color w:val="000000" w:themeColor="text1"/>
              </w:rPr>
              <w:t>’</w:t>
            </w:r>
            <w:r w:rsidR="4A2F2521" w:rsidRPr="00880220">
              <w:rPr>
                <w:rFonts w:ascii="Arial" w:eastAsiaTheme="minorEastAsia" w:hAnsi="Arial" w:cs="Arial"/>
                <w:color w:val="000000" w:themeColor="text1"/>
              </w:rPr>
              <w:t xml:space="preserve"> for the most part</w:t>
            </w:r>
            <w:r w:rsidR="005D6360" w:rsidRPr="00880220">
              <w:rPr>
                <w:rFonts w:ascii="Arial" w:eastAsiaTheme="minorEastAsia" w:hAnsi="Arial" w:cs="Arial"/>
                <w:color w:val="000000" w:themeColor="text1"/>
              </w:rPr>
              <w:t xml:space="preserve">, </w:t>
            </w:r>
            <w:r w:rsidR="1F416961" w:rsidRPr="00880220">
              <w:rPr>
                <w:rFonts w:ascii="Arial" w:eastAsiaTheme="minorEastAsia" w:hAnsi="Arial" w:cs="Arial"/>
                <w:color w:val="000000" w:themeColor="text1"/>
              </w:rPr>
              <w:t>and there are opportunities for individuals to lead parts and conduct</w:t>
            </w:r>
            <w:r w:rsidR="5F1C9A17" w:rsidRPr="00880220">
              <w:rPr>
                <w:rFonts w:ascii="Arial" w:eastAsiaTheme="minorEastAsia" w:hAnsi="Arial" w:cs="Arial"/>
                <w:color w:val="000000" w:themeColor="text1"/>
              </w:rPr>
              <w:t xml:space="preserve">. </w:t>
            </w:r>
            <w:r w:rsidR="3E5C2383" w:rsidRPr="00880220">
              <w:rPr>
                <w:rFonts w:ascii="Arial" w:eastAsiaTheme="minorEastAsia" w:hAnsi="Arial" w:cs="Arial"/>
                <w:color w:val="000000" w:themeColor="text1"/>
              </w:rPr>
              <w:t>A</w:t>
            </w:r>
            <w:r w:rsidR="649CA711" w:rsidRPr="00880220">
              <w:rPr>
                <w:rFonts w:ascii="Arial" w:eastAsiaTheme="minorEastAsia" w:hAnsi="Arial" w:cs="Arial"/>
                <w:color w:val="000000" w:themeColor="text1"/>
              </w:rPr>
              <w:t>t times, percussion instruments and body percussion provide accompaniment</w:t>
            </w:r>
            <w:r w:rsidR="1CFEF282" w:rsidRPr="00880220">
              <w:rPr>
                <w:rFonts w:ascii="Arial" w:eastAsiaTheme="minorEastAsia" w:hAnsi="Arial" w:cs="Arial"/>
                <w:color w:val="000000" w:themeColor="text1"/>
              </w:rPr>
              <w:t xml:space="preserve"> to the singing</w:t>
            </w:r>
            <w:r w:rsidR="005D6360" w:rsidRPr="00880220">
              <w:rPr>
                <w:rFonts w:ascii="Arial" w:eastAsiaTheme="minorEastAsia" w:hAnsi="Arial" w:cs="Arial"/>
                <w:color w:val="000000" w:themeColor="text1"/>
              </w:rPr>
              <w:t>.</w:t>
            </w:r>
          </w:p>
          <w:p w14:paraId="126888BC" w14:textId="52F1D336" w:rsidR="06612BE8" w:rsidRPr="00880220" w:rsidRDefault="06612BE8" w:rsidP="366C5267">
            <w:pPr>
              <w:rPr>
                <w:rFonts w:ascii="Arial" w:eastAsiaTheme="minorEastAsia" w:hAnsi="Arial" w:cs="Arial"/>
                <w:color w:val="000000" w:themeColor="text1"/>
              </w:rPr>
            </w:pPr>
            <w:r w:rsidRPr="00880220">
              <w:rPr>
                <w:rFonts w:ascii="Arial" w:eastAsiaTheme="minorEastAsia" w:hAnsi="Arial" w:cs="Arial"/>
                <w:color w:val="000000" w:themeColor="text1"/>
              </w:rPr>
              <w:t>T</w:t>
            </w:r>
            <w:r w:rsidR="649CA711" w:rsidRPr="00880220">
              <w:rPr>
                <w:rFonts w:ascii="Arial" w:eastAsiaTheme="minorEastAsia" w:hAnsi="Arial" w:cs="Arial"/>
                <w:color w:val="000000" w:themeColor="text1"/>
              </w:rPr>
              <w:t xml:space="preserve">here is </w:t>
            </w:r>
            <w:r w:rsidR="00427ABC" w:rsidRPr="00880220">
              <w:rPr>
                <w:rFonts w:ascii="Arial" w:eastAsiaTheme="minorEastAsia" w:hAnsi="Arial" w:cs="Arial"/>
                <w:color w:val="000000" w:themeColor="text1"/>
              </w:rPr>
              <w:t xml:space="preserve">also </w:t>
            </w:r>
            <w:r w:rsidR="649CA711" w:rsidRPr="00880220">
              <w:rPr>
                <w:rFonts w:ascii="Arial" w:eastAsiaTheme="minorEastAsia" w:hAnsi="Arial" w:cs="Arial"/>
                <w:color w:val="000000" w:themeColor="text1"/>
              </w:rPr>
              <w:t>an empha</w:t>
            </w:r>
            <w:r w:rsidR="00427ABC" w:rsidRPr="00880220">
              <w:rPr>
                <w:rFonts w:ascii="Arial" w:eastAsiaTheme="minorEastAsia" w:hAnsi="Arial" w:cs="Arial"/>
                <w:color w:val="000000" w:themeColor="text1"/>
              </w:rPr>
              <w:t>sis on singing for pleasure</w:t>
            </w:r>
            <w:r w:rsidR="649CA711" w:rsidRPr="00880220">
              <w:rPr>
                <w:rFonts w:ascii="Arial" w:eastAsiaTheme="minorEastAsia" w:hAnsi="Arial" w:cs="Arial"/>
                <w:color w:val="000000" w:themeColor="text1"/>
              </w:rPr>
              <w:t xml:space="preserve"> in the second part of the Autumn Term,</w:t>
            </w:r>
            <w:r w:rsidR="00427ABC" w:rsidRPr="00880220">
              <w:rPr>
                <w:rFonts w:ascii="Arial" w:eastAsiaTheme="minorEastAsia" w:hAnsi="Arial" w:cs="Arial"/>
                <w:color w:val="000000" w:themeColor="text1"/>
              </w:rPr>
              <w:t xml:space="preserve"> where</w:t>
            </w:r>
            <w:r w:rsidR="649CA711" w:rsidRPr="00880220">
              <w:rPr>
                <w:rFonts w:ascii="Arial" w:eastAsiaTheme="minorEastAsia" w:hAnsi="Arial" w:cs="Arial"/>
                <w:color w:val="000000" w:themeColor="text1"/>
              </w:rPr>
              <w:t xml:space="preserve"> the singing is focused on the Christmas Concert.</w:t>
            </w:r>
          </w:p>
          <w:p w14:paraId="6426B0CF" w14:textId="21BC3B14" w:rsidR="006D3954" w:rsidRPr="00880220" w:rsidRDefault="005D6360" w:rsidP="366C5267">
            <w:pPr>
              <w:rPr>
                <w:rFonts w:ascii="Arial" w:eastAsiaTheme="minorEastAsia" w:hAnsi="Arial" w:cs="Arial"/>
                <w:color w:val="000000" w:themeColor="text1"/>
              </w:rPr>
            </w:pPr>
            <w:r w:rsidRPr="00880220">
              <w:rPr>
                <w:rFonts w:ascii="Arial" w:eastAsiaTheme="minorEastAsia" w:hAnsi="Arial" w:cs="Arial"/>
                <w:color w:val="000000" w:themeColor="text1"/>
              </w:rPr>
              <w:t>In R</w:t>
            </w:r>
            <w:r w:rsidR="00771F32" w:rsidRPr="00880220">
              <w:rPr>
                <w:rFonts w:ascii="Arial" w:eastAsiaTheme="minorEastAsia" w:hAnsi="Arial" w:cs="Arial"/>
                <w:color w:val="000000" w:themeColor="text1"/>
              </w:rPr>
              <w:t xml:space="preserve">eception and </w:t>
            </w:r>
            <w:r w:rsidRPr="00880220">
              <w:rPr>
                <w:rFonts w:ascii="Arial" w:eastAsiaTheme="minorEastAsia" w:hAnsi="Arial" w:cs="Arial"/>
                <w:color w:val="000000" w:themeColor="text1"/>
              </w:rPr>
              <w:t>KS1</w:t>
            </w:r>
            <w:r w:rsidR="16C930F1" w:rsidRPr="00880220">
              <w:rPr>
                <w:rFonts w:ascii="Arial" w:eastAsiaTheme="minorEastAsia" w:hAnsi="Arial" w:cs="Arial"/>
                <w:color w:val="000000" w:themeColor="text1"/>
              </w:rPr>
              <w:t>, the children sing</w:t>
            </w:r>
            <w:r w:rsidR="525624F9" w:rsidRPr="00880220">
              <w:rPr>
                <w:rFonts w:ascii="Arial" w:eastAsiaTheme="minorEastAsia" w:hAnsi="Arial" w:cs="Arial"/>
                <w:color w:val="000000" w:themeColor="text1"/>
              </w:rPr>
              <w:t xml:space="preserve"> for pleasure</w:t>
            </w:r>
            <w:r w:rsidR="00880220" w:rsidRPr="00880220">
              <w:rPr>
                <w:rFonts w:ascii="Arial" w:eastAsiaTheme="minorEastAsia" w:hAnsi="Arial" w:cs="Arial"/>
                <w:color w:val="000000" w:themeColor="text1"/>
              </w:rPr>
              <w:t xml:space="preserve"> regularly</w:t>
            </w:r>
            <w:r w:rsidR="3776BE58" w:rsidRPr="00880220">
              <w:rPr>
                <w:rFonts w:ascii="Arial" w:eastAsiaTheme="minorEastAsia" w:hAnsi="Arial" w:cs="Arial"/>
                <w:color w:val="000000" w:themeColor="text1"/>
              </w:rPr>
              <w:t xml:space="preserve">. There are regular opportunities for them to keep the pulse, use body percussion, and vary volume and speed. In the Autumn Term, </w:t>
            </w:r>
            <w:r w:rsidR="5F29EA7B" w:rsidRPr="00880220">
              <w:rPr>
                <w:rFonts w:ascii="Arial" w:eastAsiaTheme="minorEastAsia" w:hAnsi="Arial" w:cs="Arial"/>
                <w:color w:val="000000" w:themeColor="text1"/>
              </w:rPr>
              <w:t xml:space="preserve">some of </w:t>
            </w:r>
            <w:r w:rsidR="3776BE58" w:rsidRPr="00880220">
              <w:rPr>
                <w:rFonts w:ascii="Arial" w:eastAsiaTheme="minorEastAsia" w:hAnsi="Arial" w:cs="Arial"/>
                <w:color w:val="000000" w:themeColor="text1"/>
              </w:rPr>
              <w:t>their singing</w:t>
            </w:r>
            <w:r w:rsidR="7456E751" w:rsidRPr="00880220">
              <w:rPr>
                <w:rFonts w:ascii="Arial" w:eastAsiaTheme="minorEastAsia" w:hAnsi="Arial" w:cs="Arial"/>
                <w:color w:val="000000" w:themeColor="text1"/>
              </w:rPr>
              <w:t xml:space="preserve"> and music-making</w:t>
            </w:r>
            <w:r w:rsidR="3776BE58" w:rsidRPr="00880220">
              <w:rPr>
                <w:rFonts w:ascii="Arial" w:eastAsiaTheme="minorEastAsia" w:hAnsi="Arial" w:cs="Arial"/>
                <w:color w:val="000000" w:themeColor="text1"/>
              </w:rPr>
              <w:t xml:space="preserve"> is focused on </w:t>
            </w:r>
            <w:r w:rsidR="253B5128" w:rsidRPr="00880220">
              <w:rPr>
                <w:rFonts w:ascii="Arial" w:eastAsiaTheme="minorEastAsia" w:hAnsi="Arial" w:cs="Arial"/>
                <w:color w:val="000000" w:themeColor="text1"/>
              </w:rPr>
              <w:t xml:space="preserve">Harvest and </w:t>
            </w:r>
            <w:r w:rsidR="3776BE58" w:rsidRPr="00880220">
              <w:rPr>
                <w:rFonts w:ascii="Arial" w:eastAsiaTheme="minorEastAsia" w:hAnsi="Arial" w:cs="Arial"/>
                <w:color w:val="000000" w:themeColor="text1"/>
              </w:rPr>
              <w:t>the Christmas Performance.</w:t>
            </w:r>
          </w:p>
          <w:p w14:paraId="02A2D690" w14:textId="67E15F5A" w:rsidR="008216F1" w:rsidRPr="00880220" w:rsidRDefault="008216F1" w:rsidP="366C5267">
            <w:pPr>
              <w:rPr>
                <w:rFonts w:ascii="Arial" w:eastAsiaTheme="minorEastAsia" w:hAnsi="Arial" w:cs="Arial"/>
                <w:color w:val="000000" w:themeColor="text1"/>
              </w:rPr>
            </w:pPr>
          </w:p>
          <w:p w14:paraId="22AC7B40" w14:textId="1BCCEB12" w:rsidR="006D3954" w:rsidRPr="00880220" w:rsidRDefault="28CF2245" w:rsidP="366C5267">
            <w:pPr>
              <w:rPr>
                <w:rFonts w:ascii="Arial" w:eastAsiaTheme="minorEastAsia" w:hAnsi="Arial" w:cs="Arial"/>
                <w:color w:val="000000" w:themeColor="text1"/>
              </w:rPr>
            </w:pPr>
            <w:r w:rsidRPr="00880220">
              <w:rPr>
                <w:rFonts w:ascii="Arial" w:eastAsiaTheme="minorEastAsia" w:hAnsi="Arial" w:cs="Arial"/>
                <w:color w:val="000000" w:themeColor="text1"/>
                <w:u w:val="single"/>
              </w:rPr>
              <w:t>Instruments</w:t>
            </w:r>
          </w:p>
          <w:p w14:paraId="09FE6B46" w14:textId="716936B1" w:rsidR="006D3954" w:rsidRPr="00880220" w:rsidRDefault="28CF2245" w:rsidP="366C5267">
            <w:pPr>
              <w:rPr>
                <w:rFonts w:ascii="Arial" w:eastAsiaTheme="minorEastAsia" w:hAnsi="Arial" w:cs="Arial"/>
                <w:color w:val="000000" w:themeColor="text1"/>
              </w:rPr>
            </w:pPr>
            <w:r w:rsidRPr="00880220">
              <w:rPr>
                <w:rFonts w:ascii="Arial" w:eastAsiaTheme="minorEastAsia" w:hAnsi="Arial" w:cs="Arial"/>
                <w:color w:val="000000" w:themeColor="text1"/>
              </w:rPr>
              <w:t xml:space="preserve">Instruments have been chosen with care to provide opportunities for whole class instrumental tuition, percussion ensembles, and group </w:t>
            </w:r>
            <w:r w:rsidR="405FE3AB" w:rsidRPr="00880220">
              <w:rPr>
                <w:rFonts w:ascii="Arial" w:eastAsiaTheme="minorEastAsia" w:hAnsi="Arial" w:cs="Arial"/>
                <w:color w:val="000000" w:themeColor="text1"/>
              </w:rPr>
              <w:t>i</w:t>
            </w:r>
            <w:r w:rsidRPr="00880220">
              <w:rPr>
                <w:rFonts w:ascii="Arial" w:eastAsiaTheme="minorEastAsia" w:hAnsi="Arial" w:cs="Arial"/>
                <w:color w:val="000000" w:themeColor="text1"/>
              </w:rPr>
              <w:t>nstrument teaching. We have a good range of un</w:t>
            </w:r>
            <w:r w:rsidR="008738D5" w:rsidRPr="00880220">
              <w:rPr>
                <w:rFonts w:ascii="Arial" w:eastAsiaTheme="minorEastAsia" w:hAnsi="Arial" w:cs="Arial"/>
                <w:color w:val="000000" w:themeColor="text1"/>
              </w:rPr>
              <w:t>-</w:t>
            </w:r>
            <w:r w:rsidRPr="00880220">
              <w:rPr>
                <w:rFonts w:ascii="Arial" w:eastAsiaTheme="minorEastAsia" w:hAnsi="Arial" w:cs="Arial"/>
                <w:color w:val="000000" w:themeColor="text1"/>
              </w:rPr>
              <w:t xml:space="preserve">tuned </w:t>
            </w:r>
            <w:r w:rsidR="48B12AEA" w:rsidRPr="00880220">
              <w:rPr>
                <w:rFonts w:ascii="Arial" w:eastAsiaTheme="minorEastAsia" w:hAnsi="Arial" w:cs="Arial"/>
                <w:color w:val="000000" w:themeColor="text1"/>
              </w:rPr>
              <w:t>and tuned</w:t>
            </w:r>
            <w:r w:rsidRPr="00880220">
              <w:rPr>
                <w:rFonts w:ascii="Arial" w:eastAsiaTheme="minorEastAsia" w:hAnsi="Arial" w:cs="Arial"/>
                <w:color w:val="000000" w:themeColor="text1"/>
              </w:rPr>
              <w:t xml:space="preserve"> percussion</w:t>
            </w:r>
            <w:r w:rsidR="4A2DB358" w:rsidRPr="00880220">
              <w:rPr>
                <w:rFonts w:ascii="Arial" w:eastAsiaTheme="minorEastAsia" w:hAnsi="Arial" w:cs="Arial"/>
                <w:color w:val="000000" w:themeColor="text1"/>
              </w:rPr>
              <w:t xml:space="preserve"> instruments, including a class set of claves</w:t>
            </w:r>
            <w:r w:rsidRPr="00880220">
              <w:rPr>
                <w:rFonts w:ascii="Arial" w:eastAsiaTheme="minorEastAsia" w:hAnsi="Arial" w:cs="Arial"/>
                <w:color w:val="000000" w:themeColor="text1"/>
              </w:rPr>
              <w:t xml:space="preserve">. In addition, we have a half-class set of </w:t>
            </w:r>
            <w:r w:rsidR="5251C5F8" w:rsidRPr="00880220">
              <w:rPr>
                <w:rFonts w:ascii="Arial" w:eastAsiaTheme="minorEastAsia" w:hAnsi="Arial" w:cs="Arial"/>
                <w:color w:val="000000" w:themeColor="text1"/>
              </w:rPr>
              <w:t>ukuleles</w:t>
            </w:r>
            <w:r w:rsidRPr="00880220">
              <w:rPr>
                <w:rFonts w:ascii="Arial" w:eastAsiaTheme="minorEastAsia" w:hAnsi="Arial" w:cs="Arial"/>
                <w:color w:val="000000" w:themeColor="text1"/>
              </w:rPr>
              <w:t xml:space="preserve">, plenty of recorders, </w:t>
            </w:r>
            <w:r w:rsidR="20B7CDA4" w:rsidRPr="00880220">
              <w:rPr>
                <w:rFonts w:ascii="Arial" w:eastAsiaTheme="minorEastAsia" w:hAnsi="Arial" w:cs="Arial"/>
                <w:color w:val="000000" w:themeColor="text1"/>
              </w:rPr>
              <w:t>boom whackers</w:t>
            </w:r>
            <w:r w:rsidR="05A669E5" w:rsidRPr="00880220">
              <w:rPr>
                <w:rFonts w:ascii="Arial" w:eastAsiaTheme="minorEastAsia" w:hAnsi="Arial" w:cs="Arial"/>
                <w:color w:val="000000" w:themeColor="text1"/>
              </w:rPr>
              <w:t xml:space="preserve">, </w:t>
            </w:r>
            <w:r w:rsidRPr="00880220">
              <w:rPr>
                <w:rFonts w:ascii="Arial" w:eastAsiaTheme="minorEastAsia" w:hAnsi="Arial" w:cs="Arial"/>
                <w:color w:val="000000" w:themeColor="text1"/>
              </w:rPr>
              <w:t>keyboards, and a good selection of African drums</w:t>
            </w:r>
            <w:r w:rsidR="222F0F46" w:rsidRPr="00880220">
              <w:rPr>
                <w:rFonts w:ascii="Arial" w:eastAsiaTheme="minorEastAsia" w:hAnsi="Arial" w:cs="Arial"/>
                <w:color w:val="000000" w:themeColor="text1"/>
              </w:rPr>
              <w:t>, as well as a range of multicultural instruments</w:t>
            </w:r>
            <w:r w:rsidRPr="00880220">
              <w:rPr>
                <w:rFonts w:ascii="Arial" w:eastAsiaTheme="minorEastAsia" w:hAnsi="Arial" w:cs="Arial"/>
                <w:color w:val="000000" w:themeColor="text1"/>
              </w:rPr>
              <w:t xml:space="preserve">. </w:t>
            </w:r>
            <w:r w:rsidR="345A6E2E" w:rsidRPr="00880220">
              <w:rPr>
                <w:rFonts w:ascii="Arial" w:eastAsiaTheme="minorEastAsia" w:hAnsi="Arial" w:cs="Arial"/>
                <w:color w:val="000000" w:themeColor="text1"/>
              </w:rPr>
              <w:t xml:space="preserve">We </w:t>
            </w:r>
            <w:r w:rsidR="000418A3" w:rsidRPr="00880220">
              <w:rPr>
                <w:rFonts w:ascii="Arial" w:eastAsiaTheme="minorEastAsia" w:hAnsi="Arial" w:cs="Arial"/>
                <w:color w:val="000000" w:themeColor="text1"/>
              </w:rPr>
              <w:t>have access to</w:t>
            </w:r>
            <w:r w:rsidR="345A6E2E" w:rsidRPr="00880220">
              <w:rPr>
                <w:rFonts w:ascii="Arial" w:eastAsiaTheme="minorEastAsia" w:hAnsi="Arial" w:cs="Arial"/>
                <w:color w:val="000000" w:themeColor="text1"/>
              </w:rPr>
              <w:t xml:space="preserve"> a class set of samba instruments</w:t>
            </w:r>
            <w:r w:rsidR="71FE1F79" w:rsidRPr="00880220">
              <w:rPr>
                <w:rFonts w:ascii="Arial" w:eastAsiaTheme="minorEastAsia" w:hAnsi="Arial" w:cs="Arial"/>
                <w:color w:val="000000" w:themeColor="text1"/>
              </w:rPr>
              <w:t>,</w:t>
            </w:r>
            <w:r w:rsidR="345A6E2E" w:rsidRPr="00880220">
              <w:rPr>
                <w:rFonts w:ascii="Arial" w:eastAsiaTheme="minorEastAsia" w:hAnsi="Arial" w:cs="Arial"/>
                <w:color w:val="000000" w:themeColor="text1"/>
              </w:rPr>
              <w:t xml:space="preserve"> for one half term a year, from our Academy Music Hub.</w:t>
            </w:r>
            <w:r w:rsidR="29488124" w:rsidRPr="00880220">
              <w:rPr>
                <w:rFonts w:ascii="Arial" w:eastAsiaTheme="minorEastAsia" w:hAnsi="Arial" w:cs="Arial"/>
                <w:color w:val="000000" w:themeColor="text1"/>
              </w:rPr>
              <w:t xml:space="preserve"> The Devon Hub has instruments that can be booked in advance too.</w:t>
            </w:r>
            <w:r w:rsidR="4C529298" w:rsidRPr="00880220">
              <w:rPr>
                <w:rFonts w:ascii="Arial" w:eastAsiaTheme="minorEastAsia" w:hAnsi="Arial" w:cs="Arial"/>
                <w:color w:val="000000" w:themeColor="text1"/>
              </w:rPr>
              <w:t xml:space="preserve"> </w:t>
            </w:r>
          </w:p>
          <w:p w14:paraId="2C0FBB1F" w14:textId="48B81CCD" w:rsidR="006D3954" w:rsidRPr="00880220" w:rsidRDefault="006D3954" w:rsidP="366C5267">
            <w:pPr>
              <w:rPr>
                <w:rFonts w:ascii="Arial" w:eastAsiaTheme="minorEastAsia" w:hAnsi="Arial" w:cs="Arial"/>
                <w:color w:val="000000" w:themeColor="text1"/>
              </w:rPr>
            </w:pPr>
          </w:p>
          <w:p w14:paraId="4AB63C80" w14:textId="2C3E3755" w:rsidR="006D3954" w:rsidRPr="00880220" w:rsidRDefault="28CF2245" w:rsidP="366C5267">
            <w:pPr>
              <w:rPr>
                <w:rFonts w:ascii="Arial" w:eastAsiaTheme="minorEastAsia" w:hAnsi="Arial" w:cs="Arial"/>
                <w:color w:val="000000" w:themeColor="text1"/>
              </w:rPr>
            </w:pPr>
            <w:r w:rsidRPr="00880220">
              <w:rPr>
                <w:rFonts w:ascii="Arial" w:eastAsiaTheme="minorEastAsia" w:hAnsi="Arial" w:cs="Arial"/>
                <w:color w:val="000000" w:themeColor="text1"/>
                <w:u w:val="single"/>
              </w:rPr>
              <w:t>Peripatetic teachers</w:t>
            </w:r>
            <w:r w:rsidRPr="00880220">
              <w:rPr>
                <w:rFonts w:ascii="Arial" w:eastAsiaTheme="minorEastAsia" w:hAnsi="Arial" w:cs="Arial"/>
                <w:color w:val="000000" w:themeColor="text1"/>
              </w:rPr>
              <w:t xml:space="preserve"> </w:t>
            </w:r>
          </w:p>
          <w:p w14:paraId="3631763C" w14:textId="3DDB6C0A" w:rsidR="006D3954" w:rsidRPr="00880220" w:rsidRDefault="28CF2245" w:rsidP="366C5267">
            <w:pPr>
              <w:rPr>
                <w:rFonts w:ascii="Arial" w:eastAsiaTheme="minorEastAsia" w:hAnsi="Arial" w:cs="Arial"/>
                <w:color w:val="000000" w:themeColor="text1"/>
              </w:rPr>
            </w:pPr>
            <w:r w:rsidRPr="00880220">
              <w:rPr>
                <w:rFonts w:ascii="Arial" w:eastAsiaTheme="minorEastAsia" w:hAnsi="Arial" w:cs="Arial"/>
                <w:color w:val="000000" w:themeColor="text1"/>
              </w:rPr>
              <w:t xml:space="preserve">Currently, we have </w:t>
            </w:r>
            <w:r w:rsidR="00427ABC" w:rsidRPr="00880220">
              <w:rPr>
                <w:rFonts w:ascii="Arial" w:eastAsiaTheme="minorEastAsia" w:hAnsi="Arial" w:cs="Arial"/>
                <w:color w:val="000000" w:themeColor="text1"/>
              </w:rPr>
              <w:t xml:space="preserve">one </w:t>
            </w:r>
            <w:r w:rsidRPr="00880220">
              <w:rPr>
                <w:rFonts w:ascii="Arial" w:eastAsiaTheme="minorEastAsia" w:hAnsi="Arial" w:cs="Arial"/>
                <w:color w:val="000000" w:themeColor="text1"/>
              </w:rPr>
              <w:t>specialist music teachers that visit</w:t>
            </w:r>
            <w:r w:rsidR="00427ABC" w:rsidRPr="00880220">
              <w:rPr>
                <w:rFonts w:ascii="Arial" w:eastAsiaTheme="minorEastAsia" w:hAnsi="Arial" w:cs="Arial"/>
                <w:color w:val="000000" w:themeColor="text1"/>
              </w:rPr>
              <w:t>s</w:t>
            </w:r>
            <w:r w:rsidRPr="00880220">
              <w:rPr>
                <w:rFonts w:ascii="Arial" w:eastAsiaTheme="minorEastAsia" w:hAnsi="Arial" w:cs="Arial"/>
                <w:color w:val="000000" w:themeColor="text1"/>
              </w:rPr>
              <w:t xml:space="preserve"> the school to provide teaching of </w:t>
            </w:r>
            <w:r w:rsidR="00A93E85" w:rsidRPr="00880220">
              <w:rPr>
                <w:rFonts w:ascii="Arial" w:eastAsiaTheme="minorEastAsia" w:hAnsi="Arial" w:cs="Arial"/>
                <w:color w:val="000000" w:themeColor="text1"/>
              </w:rPr>
              <w:t>woodwind instruments and piano.</w:t>
            </w:r>
            <w:r w:rsidR="00880220" w:rsidRPr="00880220">
              <w:rPr>
                <w:rFonts w:ascii="Arial" w:eastAsiaTheme="minorEastAsia" w:hAnsi="Arial" w:cs="Arial"/>
                <w:color w:val="000000" w:themeColor="text1"/>
              </w:rPr>
              <w:t xml:space="preserve"> We have had invited local musicians in to share their talents and inspire the children.</w:t>
            </w:r>
          </w:p>
          <w:p w14:paraId="364E115E" w14:textId="295CCAEB" w:rsidR="008738D5" w:rsidRPr="00880220" w:rsidRDefault="7864B5DD" w:rsidP="366C5267">
            <w:pPr>
              <w:rPr>
                <w:rFonts w:ascii="Arial" w:eastAsiaTheme="minorEastAsia" w:hAnsi="Arial" w:cs="Arial"/>
                <w:color w:val="000000" w:themeColor="text1"/>
              </w:rPr>
            </w:pPr>
            <w:r w:rsidRPr="00880220">
              <w:rPr>
                <w:rFonts w:ascii="Arial" w:eastAsiaTheme="minorEastAsia" w:hAnsi="Arial" w:cs="Arial"/>
                <w:color w:val="000000" w:themeColor="text1"/>
              </w:rPr>
              <w:t xml:space="preserve">Individual children take music lessons privately and we look to include their specialist abilities in music lessons and in </w:t>
            </w:r>
            <w:r w:rsidR="000418A3" w:rsidRPr="00880220">
              <w:rPr>
                <w:rFonts w:ascii="Arial" w:eastAsiaTheme="minorEastAsia" w:hAnsi="Arial" w:cs="Arial"/>
                <w:color w:val="000000" w:themeColor="text1"/>
              </w:rPr>
              <w:t xml:space="preserve">school </w:t>
            </w:r>
            <w:r w:rsidRPr="00880220">
              <w:rPr>
                <w:rFonts w:ascii="Arial" w:eastAsiaTheme="minorEastAsia" w:hAnsi="Arial" w:cs="Arial"/>
                <w:color w:val="000000" w:themeColor="text1"/>
              </w:rPr>
              <w:t xml:space="preserve">performances. </w:t>
            </w:r>
            <w:r w:rsidR="000418A3" w:rsidRPr="00880220">
              <w:rPr>
                <w:rFonts w:ascii="Arial" w:eastAsiaTheme="minorEastAsia" w:hAnsi="Arial" w:cs="Arial"/>
                <w:color w:val="000000" w:themeColor="text1"/>
              </w:rPr>
              <w:t xml:space="preserve">Some pupils have peripatetic lessons funded through the Pupil </w:t>
            </w:r>
            <w:r w:rsidR="00685B82" w:rsidRPr="00880220">
              <w:rPr>
                <w:rFonts w:ascii="Arial" w:eastAsiaTheme="minorEastAsia" w:hAnsi="Arial" w:cs="Arial"/>
                <w:color w:val="000000" w:themeColor="text1"/>
              </w:rPr>
              <w:t>Premium</w:t>
            </w:r>
            <w:r w:rsidR="000418A3" w:rsidRPr="00880220">
              <w:rPr>
                <w:rFonts w:ascii="Arial" w:eastAsiaTheme="minorEastAsia" w:hAnsi="Arial" w:cs="Arial"/>
                <w:color w:val="000000" w:themeColor="text1"/>
              </w:rPr>
              <w:t xml:space="preserve"> Grant.</w:t>
            </w:r>
          </w:p>
          <w:p w14:paraId="21326B09" w14:textId="3D29F173" w:rsidR="00FD4A59" w:rsidRPr="00880220" w:rsidRDefault="00FD4A59" w:rsidP="366C5267">
            <w:pPr>
              <w:rPr>
                <w:rFonts w:ascii="Arial" w:eastAsiaTheme="minorEastAsia" w:hAnsi="Arial" w:cs="Arial"/>
                <w:color w:val="000000" w:themeColor="text1"/>
              </w:rPr>
            </w:pPr>
          </w:p>
        </w:tc>
      </w:tr>
      <w:tr w:rsidR="00621F33" w:rsidRPr="00880220" w14:paraId="6DCD75E1" w14:textId="77777777" w:rsidTr="555846F8">
        <w:tc>
          <w:tcPr>
            <w:tcW w:w="5000" w:type="pct"/>
            <w:shd w:val="clear" w:color="auto" w:fill="4A66AC" w:themeFill="accent1"/>
          </w:tcPr>
          <w:p w14:paraId="6892E47A" w14:textId="77777777" w:rsidR="008738D5" w:rsidRPr="00880220" w:rsidRDefault="008738D5" w:rsidP="00264A57">
            <w:pPr>
              <w:jc w:val="center"/>
              <w:rPr>
                <w:rFonts w:ascii="Arial" w:hAnsi="Arial" w:cs="Arial"/>
                <w:b/>
                <w:color w:val="FFFFFF" w:themeColor="background1"/>
                <w:sz w:val="28"/>
                <w:szCs w:val="28"/>
              </w:rPr>
            </w:pPr>
          </w:p>
          <w:p w14:paraId="0F9F5004" w14:textId="6BFD1EC9" w:rsidR="00264A57" w:rsidRPr="00880220" w:rsidRDefault="00E751F2" w:rsidP="00264A57">
            <w:pPr>
              <w:jc w:val="center"/>
              <w:rPr>
                <w:rFonts w:ascii="Arial" w:hAnsi="Arial" w:cs="Arial"/>
                <w:b/>
                <w:color w:val="FFFFFF" w:themeColor="background1"/>
                <w:sz w:val="28"/>
                <w:szCs w:val="28"/>
              </w:rPr>
            </w:pPr>
            <w:r w:rsidRPr="00880220">
              <w:rPr>
                <w:rFonts w:ascii="Arial" w:hAnsi="Arial" w:cs="Arial"/>
                <w:b/>
                <w:color w:val="FFFFFF" w:themeColor="background1"/>
                <w:sz w:val="28"/>
                <w:szCs w:val="28"/>
              </w:rPr>
              <w:t>The National C</w:t>
            </w:r>
            <w:r w:rsidR="00621F33" w:rsidRPr="00880220">
              <w:rPr>
                <w:rFonts w:ascii="Arial" w:hAnsi="Arial" w:cs="Arial"/>
                <w:b/>
                <w:color w:val="FFFFFF" w:themeColor="background1"/>
                <w:sz w:val="28"/>
                <w:szCs w:val="28"/>
              </w:rPr>
              <w:t>urriculum</w:t>
            </w:r>
          </w:p>
        </w:tc>
      </w:tr>
      <w:tr w:rsidR="00264A57" w:rsidRPr="00880220" w14:paraId="767DB52E" w14:textId="77777777" w:rsidTr="555846F8">
        <w:tc>
          <w:tcPr>
            <w:tcW w:w="5000" w:type="pct"/>
            <w:shd w:val="clear" w:color="auto" w:fill="FFFFFF" w:themeFill="background1"/>
          </w:tcPr>
          <w:p w14:paraId="011BD850" w14:textId="52079F9E" w:rsidR="006D3954" w:rsidRPr="00880220" w:rsidRDefault="08ED9C8E" w:rsidP="66EDD7E4">
            <w:pPr>
              <w:rPr>
                <w:rFonts w:ascii="Arial" w:eastAsia="Candara" w:hAnsi="Arial" w:cs="Arial"/>
                <w:szCs w:val="24"/>
              </w:rPr>
            </w:pPr>
            <w:r w:rsidRPr="00880220">
              <w:rPr>
                <w:rFonts w:ascii="Arial" w:eastAsia="Candara" w:hAnsi="Arial" w:cs="Arial"/>
                <w:b/>
                <w:bCs/>
                <w:color w:val="104F75"/>
                <w:szCs w:val="24"/>
              </w:rPr>
              <w:t xml:space="preserve">Purpose of study </w:t>
            </w:r>
          </w:p>
          <w:p w14:paraId="5185CC61" w14:textId="37B1A3A9" w:rsidR="006D3954" w:rsidRPr="00880220" w:rsidRDefault="006D3954" w:rsidP="66EDD7E4">
            <w:pPr>
              <w:rPr>
                <w:rFonts w:ascii="Arial" w:eastAsia="Candara" w:hAnsi="Arial" w:cs="Arial"/>
                <w:szCs w:val="24"/>
              </w:rPr>
            </w:pPr>
          </w:p>
          <w:p w14:paraId="46C7F924" w14:textId="01D89E83" w:rsidR="006D3954" w:rsidRPr="00880220" w:rsidRDefault="0B16FFB0" w:rsidP="66EDD7E4">
            <w:pPr>
              <w:rPr>
                <w:rFonts w:ascii="Arial" w:eastAsia="Candara" w:hAnsi="Arial" w:cs="Arial"/>
                <w:szCs w:val="24"/>
              </w:rPr>
            </w:pPr>
            <w:r w:rsidRPr="00880220">
              <w:rPr>
                <w:rFonts w:ascii="Arial" w:eastAsia="Candara" w:hAnsi="Arial" w:cs="Arial"/>
                <w:szCs w:val="24"/>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880220" w:rsidRDefault="006D3954" w:rsidP="66EDD7E4">
            <w:pPr>
              <w:rPr>
                <w:rFonts w:ascii="Arial" w:eastAsia="Candara" w:hAnsi="Arial" w:cs="Arial"/>
                <w:szCs w:val="24"/>
              </w:rPr>
            </w:pPr>
          </w:p>
          <w:p w14:paraId="13B3F362" w14:textId="321C9842" w:rsidR="006D3954" w:rsidRPr="00880220" w:rsidRDefault="0B16FFB0" w:rsidP="66EDD7E4">
            <w:pPr>
              <w:rPr>
                <w:rFonts w:ascii="Arial" w:eastAsia="Candara" w:hAnsi="Arial" w:cs="Arial"/>
                <w:szCs w:val="24"/>
              </w:rPr>
            </w:pPr>
            <w:r w:rsidRPr="00880220">
              <w:rPr>
                <w:rFonts w:ascii="Arial" w:eastAsia="Candara" w:hAnsi="Arial" w:cs="Arial"/>
                <w:b/>
                <w:bCs/>
                <w:color w:val="104F75"/>
                <w:szCs w:val="24"/>
              </w:rPr>
              <w:t xml:space="preserve">Aims </w:t>
            </w:r>
          </w:p>
          <w:p w14:paraId="6D2F7B20" w14:textId="30A50AEB" w:rsidR="006D3954" w:rsidRPr="00880220" w:rsidRDefault="006D3954" w:rsidP="66EDD7E4">
            <w:pPr>
              <w:rPr>
                <w:rFonts w:ascii="Arial" w:eastAsia="Candara" w:hAnsi="Arial" w:cs="Arial"/>
                <w:szCs w:val="24"/>
              </w:rPr>
            </w:pPr>
          </w:p>
          <w:p w14:paraId="1BD88722" w14:textId="52DF0A8D" w:rsidR="006D3954" w:rsidRPr="00880220" w:rsidRDefault="0B16FFB0" w:rsidP="66EDD7E4">
            <w:pPr>
              <w:rPr>
                <w:rFonts w:ascii="Arial" w:eastAsia="Candara" w:hAnsi="Arial" w:cs="Arial"/>
                <w:szCs w:val="24"/>
              </w:rPr>
            </w:pPr>
            <w:r w:rsidRPr="00880220">
              <w:rPr>
                <w:rFonts w:ascii="Arial" w:eastAsia="Candara" w:hAnsi="Arial" w:cs="Arial"/>
                <w:szCs w:val="24"/>
              </w:rPr>
              <w:t xml:space="preserve">The national curriculum for music aims to ensure that all pupils: </w:t>
            </w:r>
          </w:p>
          <w:p w14:paraId="3DB0FAAD" w14:textId="2370C00A" w:rsidR="006D3954" w:rsidRPr="00880220" w:rsidRDefault="006D3954" w:rsidP="66EDD7E4">
            <w:pPr>
              <w:rPr>
                <w:rFonts w:ascii="Arial" w:eastAsia="Candara" w:hAnsi="Arial" w:cs="Arial"/>
                <w:szCs w:val="24"/>
              </w:rPr>
            </w:pPr>
          </w:p>
          <w:p w14:paraId="692585E2" w14:textId="5A7E2FB2" w:rsidR="006D3954" w:rsidRPr="00880220" w:rsidRDefault="0B16FFB0" w:rsidP="66EDD7E4">
            <w:pPr>
              <w:pStyle w:val="ListParagraph"/>
              <w:numPr>
                <w:ilvl w:val="0"/>
                <w:numId w:val="3"/>
              </w:numPr>
              <w:rPr>
                <w:rFonts w:eastAsia="Candara"/>
                <w:szCs w:val="24"/>
              </w:rPr>
            </w:pPr>
            <w:r w:rsidRPr="00880220">
              <w:rPr>
                <w:rFonts w:eastAsia="Candara"/>
                <w:szCs w:val="24"/>
              </w:rPr>
              <w:t>perform, listen to, review and evaluate music across a range of historical periods, genres, styles and traditions, including the works of the great composers and musicians</w:t>
            </w:r>
            <w:r w:rsidR="68303E6F" w:rsidRPr="00880220">
              <w:rPr>
                <w:rFonts w:eastAsia="Candara"/>
                <w:szCs w:val="24"/>
              </w:rPr>
              <w:t>.</w:t>
            </w:r>
            <w:r w:rsidRPr="00880220">
              <w:rPr>
                <w:sz w:val="20"/>
              </w:rPr>
              <w:tab/>
            </w:r>
            <w:r w:rsidRPr="00880220">
              <w:rPr>
                <w:sz w:val="20"/>
              </w:rPr>
              <w:tab/>
            </w:r>
            <w:r w:rsidRPr="00880220">
              <w:rPr>
                <w:sz w:val="20"/>
              </w:rPr>
              <w:tab/>
            </w:r>
            <w:r w:rsidRPr="00880220">
              <w:rPr>
                <w:sz w:val="20"/>
              </w:rPr>
              <w:tab/>
            </w:r>
            <w:r w:rsidRPr="00880220">
              <w:rPr>
                <w:sz w:val="20"/>
              </w:rPr>
              <w:tab/>
            </w:r>
            <w:r w:rsidRPr="00880220">
              <w:rPr>
                <w:sz w:val="20"/>
              </w:rPr>
              <w:tab/>
            </w:r>
          </w:p>
          <w:p w14:paraId="34A911F0" w14:textId="340D5613" w:rsidR="006D3954" w:rsidRPr="00880220" w:rsidRDefault="0B16FFB0" w:rsidP="66EDD7E4">
            <w:pPr>
              <w:pStyle w:val="ListParagraph"/>
              <w:numPr>
                <w:ilvl w:val="0"/>
                <w:numId w:val="3"/>
              </w:numPr>
              <w:rPr>
                <w:rFonts w:eastAsia="Candara"/>
                <w:szCs w:val="24"/>
              </w:rPr>
            </w:pPr>
            <w:r w:rsidRPr="00880220">
              <w:rPr>
                <w:rFonts w:eastAsia="Candara"/>
                <w:szCs w:val="24"/>
              </w:rPr>
              <w:t xml:space="preserve">learn to sing and to use their voices, to create and compose music on their own and with others, </w:t>
            </w:r>
          </w:p>
          <w:p w14:paraId="264E8C2C" w14:textId="476F649D" w:rsidR="006D3954" w:rsidRPr="00880220" w:rsidRDefault="0B16FFB0" w:rsidP="66EDD7E4">
            <w:pPr>
              <w:pStyle w:val="ListParagraph"/>
              <w:numPr>
                <w:ilvl w:val="0"/>
                <w:numId w:val="3"/>
              </w:numPr>
              <w:rPr>
                <w:szCs w:val="24"/>
              </w:rPr>
            </w:pPr>
            <w:r w:rsidRPr="00880220">
              <w:rPr>
                <w:rFonts w:eastAsia="Candara"/>
                <w:szCs w:val="24"/>
              </w:rPr>
              <w:t>have the opportunity to learn a musical instrument, use technology appropriately</w:t>
            </w:r>
            <w:r w:rsidR="14EF31B9" w:rsidRPr="00880220">
              <w:rPr>
                <w:rFonts w:eastAsia="Candara"/>
                <w:szCs w:val="24"/>
              </w:rPr>
              <w:t>,</w:t>
            </w:r>
            <w:r w:rsidRPr="00880220">
              <w:rPr>
                <w:rFonts w:eastAsia="Candara"/>
                <w:szCs w:val="24"/>
              </w:rPr>
              <w:t xml:space="preserve"> </w:t>
            </w:r>
          </w:p>
          <w:p w14:paraId="0F4213D4" w14:textId="6DB32DBB" w:rsidR="006D3954" w:rsidRPr="00880220" w:rsidRDefault="0B16FFB0" w:rsidP="66EDD7E4">
            <w:pPr>
              <w:pStyle w:val="ListParagraph"/>
              <w:numPr>
                <w:ilvl w:val="0"/>
                <w:numId w:val="3"/>
              </w:numPr>
              <w:rPr>
                <w:szCs w:val="24"/>
              </w:rPr>
            </w:pPr>
            <w:r w:rsidRPr="00880220">
              <w:rPr>
                <w:rFonts w:eastAsia="Candara"/>
                <w:szCs w:val="24"/>
              </w:rPr>
              <w:t xml:space="preserve">have the opportunity to progress to the next level of musical excellence </w:t>
            </w:r>
          </w:p>
          <w:p w14:paraId="2846A3D5" w14:textId="5AE8B535" w:rsidR="006D3954" w:rsidRPr="00880220" w:rsidRDefault="0B16FFB0" w:rsidP="476F2F23">
            <w:pPr>
              <w:pStyle w:val="ListParagraph"/>
              <w:numPr>
                <w:ilvl w:val="0"/>
                <w:numId w:val="3"/>
              </w:numPr>
              <w:rPr>
                <w:rFonts w:eastAsia="Candara"/>
                <w:szCs w:val="24"/>
              </w:rPr>
            </w:pPr>
            <w:r w:rsidRPr="00880220">
              <w:rPr>
                <w:rFonts w:eastAsia="Candara"/>
                <w:szCs w:val="24"/>
              </w:rPr>
              <w:t xml:space="preserve">understand and explore how music is created, produced and communicated, including through the inter-related dimensions: </w:t>
            </w:r>
            <w:r w:rsidRPr="00880220">
              <w:rPr>
                <w:rFonts w:eastAsia="Candara"/>
                <w:color w:val="auto"/>
                <w:szCs w:val="24"/>
              </w:rPr>
              <w:t xml:space="preserve">pitch, duration, dynamics, tempo, timbre, texture, structure and appropriate musical notations. </w:t>
            </w:r>
          </w:p>
          <w:p w14:paraId="57F660D5" w14:textId="083F5D17" w:rsidR="006D3954" w:rsidRPr="00880220" w:rsidRDefault="006D3954" w:rsidP="66EDD7E4">
            <w:pPr>
              <w:rPr>
                <w:rFonts w:ascii="Arial" w:eastAsia="Candara" w:hAnsi="Arial" w:cs="Arial"/>
                <w:szCs w:val="24"/>
              </w:rPr>
            </w:pPr>
          </w:p>
          <w:p w14:paraId="158AD6EB" w14:textId="1EAFBFED" w:rsidR="006D3954" w:rsidRPr="00880220" w:rsidRDefault="0B16FFB0" w:rsidP="66EDD7E4">
            <w:pPr>
              <w:rPr>
                <w:rFonts w:ascii="Arial" w:eastAsia="Candara" w:hAnsi="Arial" w:cs="Arial"/>
                <w:szCs w:val="24"/>
              </w:rPr>
            </w:pPr>
            <w:r w:rsidRPr="00880220">
              <w:rPr>
                <w:rFonts w:ascii="Arial" w:eastAsia="Candara" w:hAnsi="Arial" w:cs="Arial"/>
                <w:b/>
                <w:bCs/>
                <w:color w:val="104F75"/>
                <w:szCs w:val="24"/>
              </w:rPr>
              <w:t xml:space="preserve">Attainment targets </w:t>
            </w:r>
          </w:p>
          <w:p w14:paraId="181359B2" w14:textId="31FEEFFF" w:rsidR="006D3954" w:rsidRPr="00880220" w:rsidRDefault="006D3954" w:rsidP="66EDD7E4">
            <w:pPr>
              <w:rPr>
                <w:rFonts w:ascii="Arial" w:eastAsia="Candara" w:hAnsi="Arial" w:cs="Arial"/>
                <w:szCs w:val="24"/>
              </w:rPr>
            </w:pPr>
          </w:p>
          <w:p w14:paraId="7D30A95A" w14:textId="0ACF8F32" w:rsidR="006D3954" w:rsidRPr="00880220" w:rsidRDefault="0B16FFB0" w:rsidP="66EDD7E4">
            <w:pPr>
              <w:rPr>
                <w:rFonts w:ascii="Arial" w:hAnsi="Arial" w:cs="Arial"/>
                <w:color w:val="000000" w:themeColor="text1"/>
                <w:sz w:val="20"/>
              </w:rPr>
            </w:pPr>
            <w:r w:rsidRPr="00880220">
              <w:rPr>
                <w:rFonts w:ascii="Arial" w:eastAsia="Candara" w:hAnsi="Arial" w:cs="Arial"/>
                <w:szCs w:val="24"/>
              </w:rPr>
              <w:t xml:space="preserve">By the end of each key stage, pupils are expected to know, apply and understand the matters, skills and processes specified in the relevant programme of study. </w:t>
            </w:r>
          </w:p>
          <w:p w14:paraId="25B94CF6" w14:textId="655BC6E1" w:rsidR="006D3954" w:rsidRPr="00880220" w:rsidRDefault="006D3954" w:rsidP="66EDD7E4">
            <w:pPr>
              <w:rPr>
                <w:rFonts w:ascii="Arial" w:eastAsia="Candara" w:hAnsi="Arial" w:cs="Arial"/>
                <w:sz w:val="24"/>
                <w:szCs w:val="24"/>
              </w:rPr>
            </w:pPr>
          </w:p>
          <w:p w14:paraId="1334135F" w14:textId="545575D3" w:rsidR="006D3954" w:rsidRPr="00880220" w:rsidRDefault="4DE9476C" w:rsidP="66EDD7E4">
            <w:pPr>
              <w:rPr>
                <w:rFonts w:ascii="Arial" w:eastAsia="Candara" w:hAnsi="Arial" w:cs="Arial"/>
                <w:sz w:val="24"/>
                <w:szCs w:val="24"/>
              </w:rPr>
            </w:pPr>
            <w:r w:rsidRPr="00880220">
              <w:rPr>
                <w:rFonts w:ascii="Arial" w:eastAsia="Candara" w:hAnsi="Arial" w:cs="Arial"/>
                <w:b/>
                <w:bCs/>
                <w:color w:val="104F75"/>
                <w:sz w:val="24"/>
                <w:szCs w:val="24"/>
              </w:rPr>
              <w:t xml:space="preserve">Subject content </w:t>
            </w:r>
          </w:p>
          <w:p w14:paraId="3C1F09DE" w14:textId="649DD360" w:rsidR="006D3954" w:rsidRPr="00880220" w:rsidRDefault="006D3954" w:rsidP="66EDD7E4">
            <w:pPr>
              <w:rPr>
                <w:rFonts w:ascii="Arial" w:eastAsia="Candara" w:hAnsi="Arial" w:cs="Arial"/>
                <w:sz w:val="24"/>
                <w:szCs w:val="24"/>
              </w:rPr>
            </w:pPr>
          </w:p>
          <w:p w14:paraId="17A41D2B" w14:textId="24F6450D" w:rsidR="006D3954" w:rsidRPr="00880220" w:rsidRDefault="4DE9476C" w:rsidP="66EDD7E4">
            <w:pPr>
              <w:rPr>
                <w:rFonts w:ascii="Arial" w:eastAsia="Candara" w:hAnsi="Arial" w:cs="Arial"/>
              </w:rPr>
            </w:pPr>
            <w:r w:rsidRPr="00880220">
              <w:rPr>
                <w:rFonts w:ascii="Arial" w:eastAsia="Candara" w:hAnsi="Arial" w:cs="Arial"/>
                <w:b/>
                <w:bCs/>
                <w:color w:val="104F75"/>
              </w:rPr>
              <w:t xml:space="preserve">Key stage 1 </w:t>
            </w:r>
          </w:p>
          <w:p w14:paraId="44AACF41" w14:textId="130527BF"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Pupils should be taught to: </w:t>
            </w:r>
          </w:p>
          <w:p w14:paraId="5D1A37F8" w14:textId="407D81AC" w:rsidR="006D3954" w:rsidRPr="00880220" w:rsidRDefault="4DE9476C" w:rsidP="000418A3">
            <w:pPr>
              <w:spacing w:line="360" w:lineRule="auto"/>
              <w:rPr>
                <w:rFonts w:ascii="Arial" w:eastAsia="Candara" w:hAnsi="Arial" w:cs="Arial"/>
              </w:rPr>
            </w:pPr>
            <w:r w:rsidRPr="00880220">
              <w:rPr>
                <w:rFonts w:ascii="Arial" w:eastAsia="Candara" w:hAnsi="Arial" w:cs="Arial"/>
              </w:rPr>
              <w:lastRenderedPageBreak/>
              <w:t xml:space="preserve">use their voices expressively and creatively by singing songs and speaking chants and rhymes </w:t>
            </w:r>
          </w:p>
          <w:p w14:paraId="63278A2C" w14:textId="1EF36164"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play tuned and untuned instruments musically </w:t>
            </w:r>
          </w:p>
          <w:p w14:paraId="271276E0" w14:textId="710F07F3" w:rsidR="006D3954" w:rsidRPr="00880220" w:rsidRDefault="4DE9476C" w:rsidP="000418A3">
            <w:pPr>
              <w:spacing w:line="360" w:lineRule="auto"/>
              <w:rPr>
                <w:rFonts w:ascii="Arial" w:eastAsia="Candara" w:hAnsi="Arial" w:cs="Arial"/>
              </w:rPr>
            </w:pPr>
            <w:r w:rsidRPr="00880220">
              <w:rPr>
                <w:rFonts w:ascii="Arial" w:eastAsia="Candara" w:hAnsi="Arial" w:cs="Arial"/>
              </w:rPr>
              <w:t>listen with concentration and understanding to a range of high-quality live and recorded music</w:t>
            </w:r>
          </w:p>
          <w:p w14:paraId="3540AD52" w14:textId="7A8FDF9A"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experiment with, create, select and combine sounds using the inter-related dimensions of music. </w:t>
            </w:r>
          </w:p>
          <w:p w14:paraId="5DD1CE1F" w14:textId="7B91443B" w:rsidR="006D3954" w:rsidRPr="00880220" w:rsidRDefault="006D3954" w:rsidP="66EDD7E4">
            <w:pPr>
              <w:rPr>
                <w:rFonts w:ascii="Arial" w:eastAsia="Candara" w:hAnsi="Arial" w:cs="Arial"/>
              </w:rPr>
            </w:pPr>
          </w:p>
          <w:p w14:paraId="55FEB43D" w14:textId="78816BC3" w:rsidR="006D3954" w:rsidRPr="00880220" w:rsidRDefault="4DE9476C" w:rsidP="66EDD7E4">
            <w:pPr>
              <w:rPr>
                <w:rFonts w:ascii="Arial" w:eastAsia="Candara" w:hAnsi="Arial" w:cs="Arial"/>
              </w:rPr>
            </w:pPr>
            <w:r w:rsidRPr="00880220">
              <w:rPr>
                <w:rFonts w:ascii="Arial" w:eastAsia="Candara" w:hAnsi="Arial" w:cs="Arial"/>
                <w:b/>
                <w:bCs/>
                <w:color w:val="104F75"/>
              </w:rPr>
              <w:t xml:space="preserve">Key stage 2 </w:t>
            </w:r>
          </w:p>
          <w:p w14:paraId="018FF680" w14:textId="551A00DA" w:rsidR="006D3954" w:rsidRPr="00880220" w:rsidRDefault="4DE9476C" w:rsidP="66EDD7E4">
            <w:pPr>
              <w:rPr>
                <w:rFonts w:ascii="Arial" w:eastAsia="Candara" w:hAnsi="Arial" w:cs="Arial"/>
              </w:rPr>
            </w:pPr>
            <w:r w:rsidRPr="00880220">
              <w:rPr>
                <w:rFonts w:ascii="Arial" w:eastAsia="Candara" w:hAnsi="Arial" w:cs="Arial"/>
              </w:rPr>
              <w:t xml:space="preserve">Pupils should be taught to sing and play musically with increasing confidence and control. </w:t>
            </w:r>
          </w:p>
          <w:p w14:paraId="1E8FE38B" w14:textId="767C8435" w:rsidR="006D3954" w:rsidRPr="00880220" w:rsidRDefault="4DE9476C" w:rsidP="66EDD7E4">
            <w:pPr>
              <w:rPr>
                <w:rFonts w:ascii="Arial" w:eastAsia="Candara" w:hAnsi="Arial" w:cs="Arial"/>
              </w:rPr>
            </w:pPr>
            <w:r w:rsidRPr="00880220">
              <w:rPr>
                <w:rFonts w:ascii="Arial" w:eastAsia="Candara" w:hAnsi="Arial" w:cs="Arial"/>
              </w:rPr>
              <w:t>They should develop an understanding of musical composition, organising and manipulating ideas within musical structures and reprod</w:t>
            </w:r>
            <w:r w:rsidR="000418A3" w:rsidRPr="00880220">
              <w:rPr>
                <w:rFonts w:ascii="Arial" w:eastAsia="Candara" w:hAnsi="Arial" w:cs="Arial"/>
              </w:rPr>
              <w:t>ucing sounds from aural memory.</w:t>
            </w:r>
          </w:p>
          <w:p w14:paraId="21E8D127" w14:textId="77777777" w:rsidR="000418A3" w:rsidRPr="00880220" w:rsidRDefault="000418A3" w:rsidP="66EDD7E4">
            <w:pPr>
              <w:rPr>
                <w:rFonts w:ascii="Arial" w:eastAsia="Candara" w:hAnsi="Arial" w:cs="Arial"/>
              </w:rPr>
            </w:pPr>
          </w:p>
          <w:p w14:paraId="58273CD5" w14:textId="2862AFE2"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Pupils should be taught to: </w:t>
            </w:r>
            <w:r w:rsidRPr="00880220">
              <w:rPr>
                <w:rFonts w:ascii="Arial" w:hAnsi="Arial" w:cs="Arial"/>
              </w:rPr>
              <w:tab/>
            </w:r>
            <w:r w:rsidRPr="00880220">
              <w:rPr>
                <w:rFonts w:ascii="Arial" w:hAnsi="Arial" w:cs="Arial"/>
              </w:rPr>
              <w:tab/>
            </w:r>
            <w:r w:rsidRPr="00880220">
              <w:rPr>
                <w:rFonts w:ascii="Arial" w:hAnsi="Arial" w:cs="Arial"/>
              </w:rPr>
              <w:tab/>
            </w:r>
            <w:r w:rsidRPr="00880220">
              <w:rPr>
                <w:rFonts w:ascii="Arial" w:hAnsi="Arial" w:cs="Arial"/>
              </w:rPr>
              <w:tab/>
            </w:r>
            <w:r w:rsidRPr="00880220">
              <w:rPr>
                <w:rFonts w:ascii="Arial" w:hAnsi="Arial" w:cs="Arial"/>
              </w:rPr>
              <w:tab/>
            </w:r>
          </w:p>
          <w:p w14:paraId="752C8ED7" w14:textId="0A641EB4"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play and perform in solo and ensemble contexts, using their voices and playing musical instruments with increasing accuracy, fluency, control and expression </w:t>
            </w:r>
          </w:p>
          <w:p w14:paraId="3DBA664E" w14:textId="7CB7A054"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improvise and compose music for a range of purposes using the inter-related dimensions of music </w:t>
            </w:r>
          </w:p>
          <w:p w14:paraId="148CC25C" w14:textId="32014FE0"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listen with attention to detail and recall sounds with increasing aural memory </w:t>
            </w:r>
          </w:p>
          <w:p w14:paraId="6CEB4F37" w14:textId="18CB8741" w:rsidR="006D3954" w:rsidRPr="00880220" w:rsidRDefault="4DE9476C" w:rsidP="000418A3">
            <w:pPr>
              <w:spacing w:line="360" w:lineRule="auto"/>
              <w:rPr>
                <w:rFonts w:ascii="Arial" w:eastAsia="Candara" w:hAnsi="Arial" w:cs="Arial"/>
              </w:rPr>
            </w:pPr>
            <w:r w:rsidRPr="00880220">
              <w:rPr>
                <w:rFonts w:ascii="Arial" w:eastAsia="Candara" w:hAnsi="Arial" w:cs="Arial"/>
              </w:rPr>
              <w:t xml:space="preserve">use and understand staff and other musical notations </w:t>
            </w:r>
          </w:p>
          <w:p w14:paraId="787C3B38" w14:textId="54FDAB8B" w:rsidR="006D3954" w:rsidRPr="00880220" w:rsidRDefault="4DE9476C" w:rsidP="000418A3">
            <w:pPr>
              <w:spacing w:line="360" w:lineRule="auto"/>
              <w:rPr>
                <w:rFonts w:ascii="Arial" w:eastAsia="Candara" w:hAnsi="Arial" w:cs="Arial"/>
              </w:rPr>
            </w:pPr>
            <w:r w:rsidRPr="00880220">
              <w:rPr>
                <w:rFonts w:ascii="Arial" w:eastAsia="Candara" w:hAnsi="Arial" w:cs="Arial"/>
              </w:rPr>
              <w:t>appreciate and understand a wide range of high-quality live and recorded music drawn from different traditions and from great composers and musicians</w:t>
            </w:r>
          </w:p>
          <w:p w14:paraId="272A4462" w14:textId="77777777" w:rsidR="006D3954" w:rsidRPr="00880220" w:rsidRDefault="4DE9476C" w:rsidP="000418A3">
            <w:pPr>
              <w:spacing w:line="360" w:lineRule="auto"/>
              <w:rPr>
                <w:rFonts w:ascii="Arial" w:eastAsia="Candara" w:hAnsi="Arial" w:cs="Arial"/>
              </w:rPr>
            </w:pPr>
            <w:r w:rsidRPr="00880220">
              <w:rPr>
                <w:rFonts w:ascii="Arial" w:eastAsia="Candara" w:hAnsi="Arial" w:cs="Arial"/>
              </w:rPr>
              <w:t>develop an understanding of the history of music.</w:t>
            </w:r>
          </w:p>
          <w:p w14:paraId="392E7CDD" w14:textId="77777777" w:rsidR="00852B7F" w:rsidRPr="00880220" w:rsidRDefault="00852B7F" w:rsidP="000418A3">
            <w:pPr>
              <w:spacing w:line="360" w:lineRule="auto"/>
              <w:rPr>
                <w:rFonts w:ascii="Arial" w:eastAsia="Candara" w:hAnsi="Arial" w:cs="Arial"/>
              </w:rPr>
            </w:pPr>
          </w:p>
          <w:p w14:paraId="07F958CD" w14:textId="77777777" w:rsidR="00852B7F" w:rsidRPr="00880220" w:rsidRDefault="00852B7F" w:rsidP="000418A3">
            <w:pPr>
              <w:spacing w:line="360" w:lineRule="auto"/>
              <w:rPr>
                <w:rFonts w:ascii="Arial" w:eastAsia="Candara" w:hAnsi="Arial" w:cs="Arial"/>
              </w:rPr>
            </w:pPr>
          </w:p>
          <w:p w14:paraId="6DD92476" w14:textId="77777777" w:rsidR="00852B7F" w:rsidRPr="00880220" w:rsidRDefault="00852B7F" w:rsidP="000418A3">
            <w:pPr>
              <w:spacing w:line="360" w:lineRule="auto"/>
              <w:rPr>
                <w:rFonts w:ascii="Arial" w:eastAsia="Candara" w:hAnsi="Arial" w:cs="Arial"/>
              </w:rPr>
            </w:pPr>
          </w:p>
          <w:p w14:paraId="70CCA909" w14:textId="03D06C58" w:rsidR="00852B7F" w:rsidRPr="00880220" w:rsidRDefault="00852B7F" w:rsidP="000418A3">
            <w:pPr>
              <w:spacing w:line="360" w:lineRule="auto"/>
              <w:rPr>
                <w:rFonts w:ascii="Arial" w:eastAsia="Candara" w:hAnsi="Arial" w:cs="Arial"/>
                <w:sz w:val="24"/>
                <w:szCs w:val="24"/>
              </w:rPr>
            </w:pPr>
          </w:p>
        </w:tc>
      </w:tr>
      <w:tr w:rsidR="00DF5348" w:rsidRPr="00880220" w14:paraId="4FD3CF18" w14:textId="77777777" w:rsidTr="555846F8">
        <w:trPr>
          <w:cantSplit/>
          <w:trHeight w:val="1198"/>
        </w:trPr>
        <w:tc>
          <w:tcPr>
            <w:tcW w:w="5000" w:type="pct"/>
            <w:shd w:val="clear" w:color="auto" w:fill="auto"/>
          </w:tcPr>
          <w:tbl>
            <w:tblPr>
              <w:tblW w:w="5000" w:type="pct"/>
              <w:tblLook w:val="01E0" w:firstRow="1" w:lastRow="1" w:firstColumn="1" w:lastColumn="1" w:noHBand="0" w:noVBand="0"/>
            </w:tblPr>
            <w:tblGrid>
              <w:gridCol w:w="3978"/>
              <w:gridCol w:w="7953"/>
              <w:gridCol w:w="3525"/>
              <w:gridCol w:w="222"/>
            </w:tblGrid>
            <w:tr w:rsidR="009707BD" w:rsidRPr="00880220" w14:paraId="33152262" w14:textId="77777777" w:rsidTr="00852B7F">
              <w:tc>
                <w:tcPr>
                  <w:tcW w:w="4858" w:type="pct"/>
                  <w:gridSpan w:val="3"/>
                  <w:shd w:val="clear" w:color="auto" w:fill="auto"/>
                  <w:vAlign w:val="center"/>
                </w:tcPr>
                <w:p w14:paraId="6BA07F75" w14:textId="478820F8" w:rsidR="009707BD" w:rsidRPr="00880220" w:rsidRDefault="009707BD" w:rsidP="66EDD7E4">
                  <w:pPr>
                    <w:rPr>
                      <w:rFonts w:ascii="Arial" w:hAnsi="Arial" w:cs="Arial"/>
                      <w:strike/>
                      <w:sz w:val="40"/>
                      <w:szCs w:val="40"/>
                    </w:rPr>
                  </w:pPr>
                  <w:r w:rsidRPr="00880220">
                    <w:rPr>
                      <w:rFonts w:ascii="Arial" w:hAnsi="Arial" w:cs="Arial"/>
                      <w:strike/>
                      <w:noProof/>
                      <w:lang w:bidi="ar-SA"/>
                    </w:rPr>
                    <w:lastRenderedPageBreak/>
                    <mc:AlternateContent>
                      <mc:Choice Requires="wps">
                        <w:drawing>
                          <wp:inline distT="0" distB="0" distL="114300" distR="114300" wp14:anchorId="1DAA13E8" wp14:editId="4A7A1ED1">
                            <wp:extent cx="9686260" cy="329610"/>
                            <wp:effectExtent l="19050" t="19050" r="29845" b="32385"/>
                            <wp:docPr id="331427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86260" cy="329610"/>
                                    </a:xfrm>
                                    <a:prstGeom prst="rect">
                                      <a:avLst/>
                                    </a:prstGeom>
                                    <a:solidFill>
                                      <a:srgbClr val="FFFFFF"/>
                                    </a:solidFill>
                                    <a:ln w="57150" cmpd="thinThick">
                                      <a:solidFill>
                                        <a:srgbClr val="1F497D"/>
                                      </a:solidFill>
                                      <a:miter lim="800000"/>
                                      <a:headEnd/>
                                      <a:tailEnd/>
                                    </a:ln>
                                  </wps:spPr>
                                  <wps:txbx>
                                    <w:txbxContent>
                                      <w:p w14:paraId="61133355" w14:textId="5B4DF26F" w:rsidR="009707BD" w:rsidRDefault="009707BD" w:rsidP="00DF7086">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wps:txbx>
                                  <wps:bodyPr rot="0" vert="horz" wrap="square" lIns="91440" tIns="45720" rIns="91440" bIns="45720" anchor="t" anchorCtr="0" upright="1">
                                    <a:noAutofit/>
                                  </wps:bodyPr>
                                </wps:wsp>
                              </a:graphicData>
                            </a:graphic>
                          </wp:inline>
                        </w:drawing>
                      </mc:Choice>
                      <mc:Fallback>
                        <w:pict>
                          <v:shapetype w14:anchorId="1DAA13E8" id="_x0000_t202" coordsize="21600,21600" o:spt="202" path="m,l,21600r21600,l21600,xe">
                            <v:stroke joinstyle="miter"/>
                            <v:path gradientshapeok="t" o:connecttype="rect"/>
                          </v:shapetype>
                          <v:shape id="Text Box 4" o:spid="_x0000_s1026" type="#_x0000_t202" style="width:762.7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" strokecolor="#1f497d" strokeweight="4.5pt">
                            <v:stroke linestyle="thinThick"/>
                            <v:path arrowok="t"/>
                            <v:textbox>
                              <w:txbxContent>
                                <w:p w14:paraId="61133355" w14:textId="5B4DF26F" w:rsidR="009707BD" w:rsidRDefault="009707BD" w:rsidP="00DF7086">
                                  <w:pPr>
                                    <w:jc w:val="center"/>
                                    <w:rPr>
                                      <w:rFonts w:ascii="Arial" w:hAnsi="Arial" w:cs="Arial"/>
                                      <w:b/>
                                    </w:rPr>
                                  </w:pPr>
                                  <w:r>
                                    <w:rPr>
                                      <w:rFonts w:ascii="Arial" w:hAnsi="Arial" w:cs="Arial"/>
                                      <w:b/>
                                    </w:rPr>
                                    <w:t>Progression of</w:t>
                                  </w:r>
                                  <w:r w:rsidRPr="00DF7086">
                                    <w:rPr>
                                      <w:rFonts w:ascii="Arial" w:hAnsi="Arial" w:cs="Arial"/>
                                      <w:b/>
                                    </w:rPr>
                                    <w:t xml:space="preserve"> Key skills for Music</w:t>
                                  </w:r>
                                </w:p>
                              </w:txbxContent>
                            </v:textbox>
                            <w10:anchorlock/>
                          </v:shape>
                        </w:pict>
                      </mc:Fallback>
                    </mc:AlternateContent>
                  </w:r>
                </w:p>
              </w:tc>
              <w:tc>
                <w:tcPr>
                  <w:tcW w:w="71" w:type="pct"/>
                  <w:shd w:val="clear" w:color="auto" w:fill="auto"/>
                  <w:vAlign w:val="center"/>
                </w:tcPr>
                <w:p w14:paraId="0746A112" w14:textId="77777777" w:rsidR="009707BD" w:rsidRPr="00880220" w:rsidRDefault="009707BD" w:rsidP="00CB1C7A">
                  <w:pPr>
                    <w:jc w:val="center"/>
                    <w:rPr>
                      <w:rFonts w:ascii="Arial" w:hAnsi="Arial" w:cs="Arial"/>
                      <w:b/>
                      <w:strike/>
                    </w:rPr>
                  </w:pPr>
                </w:p>
              </w:tc>
            </w:tr>
            <w:tr w:rsidR="00DF7086" w:rsidRPr="00880220" w14:paraId="725FBBC4" w14:textId="77777777" w:rsidTr="476F2F23">
              <w:tc>
                <w:tcPr>
                  <w:tcW w:w="1250" w:type="pct"/>
                  <w:shd w:val="clear" w:color="auto" w:fill="auto"/>
                  <w:vAlign w:val="center"/>
                </w:tcPr>
                <w:p w14:paraId="3783039B" w14:textId="77777777" w:rsidR="00CB1C7A" w:rsidRPr="00880220" w:rsidRDefault="00CB1C7A" w:rsidP="00CB1C7A">
                  <w:pPr>
                    <w:rPr>
                      <w:rFonts w:ascii="Arial" w:hAnsi="Arial" w:cs="Arial"/>
                      <w:strike/>
                      <w:sz w:val="16"/>
                      <w:szCs w:val="16"/>
                    </w:rPr>
                  </w:pPr>
                </w:p>
                <w:p w14:paraId="678A0F15" w14:textId="5D564B87" w:rsidR="00852B7F" w:rsidRPr="00880220" w:rsidRDefault="00852B7F" w:rsidP="00CB1C7A">
                  <w:pPr>
                    <w:rPr>
                      <w:rFonts w:ascii="Arial" w:hAnsi="Arial" w:cs="Arial"/>
                      <w:strike/>
                      <w:sz w:val="16"/>
                      <w:szCs w:val="16"/>
                    </w:rPr>
                  </w:pPr>
                </w:p>
              </w:tc>
              <w:tc>
                <w:tcPr>
                  <w:tcW w:w="2500" w:type="pct"/>
                  <w:shd w:val="clear" w:color="auto" w:fill="auto"/>
                  <w:vAlign w:val="center"/>
                </w:tcPr>
                <w:p w14:paraId="3671777D" w14:textId="29F331D6" w:rsidR="00CB1C7A" w:rsidRPr="00880220" w:rsidRDefault="00CB1C7A" w:rsidP="00685B82">
                  <w:pPr>
                    <w:rPr>
                      <w:rFonts w:ascii="Arial" w:hAnsi="Arial" w:cs="Arial"/>
                      <w:b/>
                      <w:bCs/>
                      <w:strike/>
                      <w:sz w:val="16"/>
                      <w:szCs w:val="16"/>
                      <w:highlight w:val="cyan"/>
                    </w:rPr>
                  </w:pPr>
                </w:p>
              </w:tc>
              <w:tc>
                <w:tcPr>
                  <w:tcW w:w="1250" w:type="pct"/>
                  <w:gridSpan w:val="2"/>
                  <w:shd w:val="clear" w:color="auto" w:fill="auto"/>
                  <w:vAlign w:val="center"/>
                </w:tcPr>
                <w:p w14:paraId="3A01CE9A" w14:textId="77777777" w:rsidR="00CB1C7A" w:rsidRPr="00880220" w:rsidRDefault="00CB1C7A" w:rsidP="00CB1C7A">
                  <w:pPr>
                    <w:jc w:val="right"/>
                    <w:rPr>
                      <w:rFonts w:ascii="Arial" w:hAnsi="Arial" w:cs="Arial"/>
                      <w:strike/>
                      <w:sz w:val="16"/>
                      <w:szCs w:val="16"/>
                    </w:rPr>
                  </w:pPr>
                </w:p>
              </w:tc>
            </w:tr>
          </w:tbl>
          <w:p w14:paraId="10D812E7" w14:textId="31E77BF6" w:rsidR="008659EC" w:rsidRPr="00880220" w:rsidRDefault="008659EC" w:rsidP="00CB1C7A">
            <w:pPr>
              <w:tabs>
                <w:tab w:val="left" w:pos="8445"/>
              </w:tabs>
              <w:rPr>
                <w:rFonts w:ascii="Arial" w:hAnsi="Arial" w:cs="Arial"/>
              </w:rPr>
            </w:pPr>
            <w:r w:rsidRPr="00880220">
              <w:rPr>
                <w:rFonts w:ascii="Arial" w:hAnsi="Arial" w:cs="Arial"/>
              </w:rPr>
              <w:t>We are using the KAPOW primary music materials to monitor progression. Please refer to the KAPOW primary music document: ‘Progression of knowledge, skills and vocabulary’ which provides an overview of the skills covered in each year group and strand and how these skills are developed through our Mixed-age Music scheme of work.</w:t>
            </w:r>
          </w:p>
          <w:p w14:paraId="19536434" w14:textId="51C03062" w:rsidR="008659EC" w:rsidRPr="00880220" w:rsidRDefault="008659EC" w:rsidP="008659EC">
            <w:pPr>
              <w:widowControl/>
              <w:shd w:val="clear" w:color="auto" w:fill="FFFFFF"/>
              <w:autoSpaceDE/>
              <w:autoSpaceDN/>
              <w:spacing w:before="100" w:beforeAutospacing="1" w:after="100" w:afterAutospacing="1"/>
              <w:rPr>
                <w:rFonts w:ascii="Arial" w:eastAsia="Times New Roman" w:hAnsi="Arial" w:cs="Arial"/>
                <w:color w:val="242424"/>
                <w:shd w:val="clear" w:color="auto" w:fill="FFFFFF"/>
              </w:rPr>
            </w:pPr>
            <w:r w:rsidRPr="00880220">
              <w:rPr>
                <w:rFonts w:ascii="Arial" w:eastAsia="Times New Roman" w:hAnsi="Arial" w:cs="Arial"/>
                <w:color w:val="242424"/>
              </w:rPr>
              <w:t>Each half termly unit of the KAPOW scheme develops the 4 skills (disciplinary element): </w:t>
            </w:r>
            <w:r w:rsidRPr="00880220">
              <w:rPr>
                <w:rStyle w:val="contentpasted2"/>
                <w:rFonts w:ascii="Arial" w:eastAsia="Times New Roman" w:hAnsi="Arial" w:cs="Arial"/>
                <w:color w:val="242424"/>
                <w:shd w:val="clear" w:color="auto" w:fill="FFFFFF"/>
              </w:rPr>
              <w:t>the history of</w:t>
            </w:r>
            <w:r w:rsidRPr="00880220">
              <w:rPr>
                <w:rStyle w:val="contentpasted01"/>
                <w:rFonts w:ascii="Arial" w:eastAsia="Times New Roman" w:hAnsi="Arial" w:cs="Arial"/>
                <w:color w:val="242424"/>
              </w:rPr>
              <w:t> </w:t>
            </w:r>
            <w:r w:rsidRPr="00880220">
              <w:rPr>
                <w:rStyle w:val="mark9typro1w0"/>
                <w:rFonts w:ascii="Arial" w:eastAsia="Times New Roman" w:hAnsi="Arial" w:cs="Arial"/>
                <w:color w:val="242424"/>
              </w:rPr>
              <w:t>music</w:t>
            </w:r>
            <w:r w:rsidRPr="00880220">
              <w:rPr>
                <w:rStyle w:val="contentpasted2"/>
                <w:rFonts w:ascii="Arial" w:eastAsia="Times New Roman" w:hAnsi="Arial" w:cs="Arial"/>
                <w:color w:val="242424"/>
                <w:shd w:val="clear" w:color="auto" w:fill="FFFFFF"/>
              </w:rPr>
              <w:t>, listening, composing and performing. Each unit also builds knowledge on one or more of the inter-related dimensions of music (substantive element):  Pitch, Duration, Dynamics, Tempo, Timbre, Texture, Structure, Appropriate musical notation.</w:t>
            </w:r>
          </w:p>
          <w:p w14:paraId="2F97B757" w14:textId="4605C2FA" w:rsidR="00852B7F" w:rsidRPr="00880220" w:rsidRDefault="008659EC" w:rsidP="008659EC">
            <w:pPr>
              <w:pStyle w:val="NormalWeb"/>
              <w:shd w:val="clear" w:color="auto" w:fill="FFFFFF"/>
              <w:spacing w:before="0" w:beforeAutospacing="0" w:after="0" w:afterAutospacing="0"/>
              <w:rPr>
                <w:rFonts w:ascii="Arial" w:hAnsi="Arial" w:cs="Arial"/>
                <w:strike/>
                <w:sz w:val="16"/>
                <w:szCs w:val="16"/>
              </w:rPr>
            </w:pPr>
            <w:r w:rsidRPr="00880220">
              <w:rPr>
                <w:rFonts w:ascii="Arial" w:hAnsi="Arial" w:cs="Arial"/>
                <w:color w:val="212121"/>
                <w:sz w:val="22"/>
                <w:szCs w:val="22"/>
              </w:rPr>
              <w:t>The KAPOW scheme follows a spiral curriculum, where skills and knowledge are returned to and built upon each year. Children progress in terms of tackling more complex tasks, further developing their knowledge and understanding of musical notations, staff, the inter-related dimensions and the history of music. </w:t>
            </w:r>
          </w:p>
          <w:p w14:paraId="30635BC6" w14:textId="77777777" w:rsidR="00852B7F" w:rsidRPr="00880220" w:rsidRDefault="00852B7F" w:rsidP="00CB1C7A">
            <w:pPr>
              <w:tabs>
                <w:tab w:val="left" w:pos="8445"/>
              </w:tabs>
              <w:rPr>
                <w:rFonts w:ascii="Arial" w:hAnsi="Arial" w:cs="Arial"/>
                <w:strike/>
                <w:sz w:val="16"/>
                <w:szCs w:val="16"/>
              </w:rPr>
            </w:pPr>
          </w:p>
          <w:p w14:paraId="76D2BDFB" w14:textId="77777777" w:rsidR="00CB1C7A" w:rsidRPr="00880220" w:rsidRDefault="00CB1C7A" w:rsidP="00CB1C7A">
            <w:pPr>
              <w:rPr>
                <w:rFonts w:ascii="Arial" w:hAnsi="Arial" w:cs="Arial"/>
                <w:strike/>
                <w:vanish/>
                <w:sz w:val="16"/>
                <w:szCs w:val="16"/>
              </w:rPr>
            </w:pPr>
          </w:p>
          <w:p w14:paraId="4E7A95DB" w14:textId="58E7AFDA" w:rsidR="00DF5348" w:rsidRPr="00880220" w:rsidRDefault="00DF5348" w:rsidP="003D18DD">
            <w:pPr>
              <w:rPr>
                <w:rFonts w:ascii="Arial" w:hAnsi="Arial" w:cs="Arial"/>
                <w:strike/>
                <w:sz w:val="24"/>
                <w:szCs w:val="24"/>
              </w:rPr>
            </w:pPr>
          </w:p>
        </w:tc>
      </w:tr>
      <w:tr w:rsidR="00250D2E" w:rsidRPr="00880220" w14:paraId="02BA4153" w14:textId="77777777" w:rsidTr="555846F8">
        <w:tc>
          <w:tcPr>
            <w:tcW w:w="5000" w:type="pct"/>
            <w:shd w:val="clear" w:color="auto" w:fill="4A66AC" w:themeFill="accent1"/>
          </w:tcPr>
          <w:p w14:paraId="34177397" w14:textId="74429E75" w:rsidR="00250D2E" w:rsidRPr="00880220" w:rsidRDefault="0025715F" w:rsidP="50554CBA">
            <w:pPr>
              <w:jc w:val="center"/>
              <w:rPr>
                <w:rFonts w:ascii="Arial" w:hAnsi="Arial" w:cs="Arial"/>
                <w:b/>
                <w:bCs/>
                <w:color w:val="FFFFFF" w:themeColor="background1"/>
                <w:sz w:val="24"/>
                <w:szCs w:val="24"/>
              </w:rPr>
            </w:pPr>
            <w:bookmarkStart w:id="0" w:name="_Hlk37069748"/>
            <w:r w:rsidRPr="00880220">
              <w:rPr>
                <w:rFonts w:ascii="Arial" w:hAnsi="Arial" w:cs="Arial"/>
                <w:b/>
                <w:bCs/>
                <w:color w:val="FFFFFF" w:themeColor="background1"/>
                <w:sz w:val="24"/>
                <w:szCs w:val="24"/>
              </w:rPr>
              <w:t>In order to assess impact</w:t>
            </w:r>
            <w:r w:rsidR="32A5A985" w:rsidRPr="00880220">
              <w:rPr>
                <w:rFonts w:ascii="Arial" w:hAnsi="Arial" w:cs="Arial"/>
                <w:b/>
                <w:bCs/>
                <w:color w:val="FFFFFF" w:themeColor="background1"/>
                <w:sz w:val="24"/>
                <w:szCs w:val="24"/>
              </w:rPr>
              <w:t xml:space="preserve"> - </w:t>
            </w:r>
            <w:r w:rsidR="05AF2178" w:rsidRPr="00880220">
              <w:rPr>
                <w:rFonts w:ascii="Arial" w:hAnsi="Arial" w:cs="Arial"/>
                <w:b/>
                <w:bCs/>
                <w:color w:val="FFFFFF" w:themeColor="background1"/>
                <w:sz w:val="24"/>
                <w:szCs w:val="24"/>
              </w:rPr>
              <w:t xml:space="preserve">a </w:t>
            </w:r>
            <w:r w:rsidR="32A5A985" w:rsidRPr="00880220">
              <w:rPr>
                <w:rFonts w:ascii="Arial" w:hAnsi="Arial" w:cs="Arial"/>
                <w:b/>
                <w:bCs/>
                <w:color w:val="FFFFFF" w:themeColor="background1"/>
                <w:sz w:val="24"/>
                <w:szCs w:val="24"/>
              </w:rPr>
              <w:t>guid</w:t>
            </w:r>
            <w:r w:rsidR="643A680D" w:rsidRPr="00880220">
              <w:rPr>
                <w:rFonts w:ascii="Arial" w:hAnsi="Arial" w:cs="Arial"/>
                <w:b/>
                <w:bCs/>
                <w:color w:val="FFFFFF" w:themeColor="background1"/>
                <w:sz w:val="24"/>
                <w:szCs w:val="24"/>
              </w:rPr>
              <w:t>e</w:t>
            </w:r>
          </w:p>
        </w:tc>
      </w:tr>
      <w:tr w:rsidR="00250D2E" w:rsidRPr="00880220" w14:paraId="545C1A11" w14:textId="77777777" w:rsidTr="555846F8">
        <w:tc>
          <w:tcPr>
            <w:tcW w:w="5000" w:type="pct"/>
            <w:shd w:val="clear" w:color="auto" w:fill="FFFFFF" w:themeFill="background1"/>
          </w:tcPr>
          <w:p w14:paraId="53007A2E" w14:textId="19A8F1C6" w:rsidR="00BD0BDC" w:rsidRPr="00880220" w:rsidRDefault="000418A3" w:rsidP="476F2F23">
            <w:pPr>
              <w:rPr>
                <w:rFonts w:ascii="Arial" w:eastAsia="Calibri" w:hAnsi="Arial" w:cs="Arial"/>
              </w:rPr>
            </w:pPr>
            <w:r w:rsidRPr="00880220">
              <w:rPr>
                <w:rFonts w:ascii="Arial" w:eastAsia="Candara" w:hAnsi="Arial" w:cs="Arial"/>
                <w:szCs w:val="24"/>
              </w:rPr>
              <w:t>A plan, do</w:t>
            </w:r>
            <w:r w:rsidR="008738D5" w:rsidRPr="00880220">
              <w:rPr>
                <w:rFonts w:ascii="Arial" w:eastAsia="Candara" w:hAnsi="Arial" w:cs="Arial"/>
                <w:szCs w:val="24"/>
              </w:rPr>
              <w:t>,</w:t>
            </w:r>
            <w:r w:rsidRPr="00880220">
              <w:rPr>
                <w:rFonts w:ascii="Arial" w:eastAsia="Candara" w:hAnsi="Arial" w:cs="Arial"/>
                <w:szCs w:val="24"/>
              </w:rPr>
              <w:t xml:space="preserve"> </w:t>
            </w:r>
            <w:r w:rsidR="00685B82" w:rsidRPr="00880220">
              <w:rPr>
                <w:rFonts w:ascii="Arial" w:eastAsia="Candara" w:hAnsi="Arial" w:cs="Arial"/>
                <w:szCs w:val="24"/>
              </w:rPr>
              <w:t>check, review approach is used. Progression over time is checked against curriculum expectations. Children are given opportunities to perform and teacher assess</w:t>
            </w:r>
            <w:r w:rsidR="008659EC" w:rsidRPr="00880220">
              <w:rPr>
                <w:rFonts w:ascii="Arial" w:eastAsia="Candara" w:hAnsi="Arial" w:cs="Arial"/>
                <w:szCs w:val="24"/>
              </w:rPr>
              <w:t>ment is informed by</w:t>
            </w:r>
            <w:r w:rsidR="00DF7086" w:rsidRPr="00880220">
              <w:rPr>
                <w:rFonts w:ascii="Arial" w:eastAsia="Candara" w:hAnsi="Arial" w:cs="Arial"/>
                <w:szCs w:val="24"/>
              </w:rPr>
              <w:t xml:space="preserve"> the </w:t>
            </w:r>
            <w:r w:rsidR="008659EC" w:rsidRPr="00880220">
              <w:rPr>
                <w:rFonts w:ascii="Arial" w:eastAsia="Candara" w:hAnsi="Arial" w:cs="Arial"/>
                <w:szCs w:val="24"/>
              </w:rPr>
              <w:t xml:space="preserve">KAPOW primary </w:t>
            </w:r>
            <w:r w:rsidR="008738D5" w:rsidRPr="00880220">
              <w:rPr>
                <w:rFonts w:ascii="Arial" w:eastAsia="Candara" w:hAnsi="Arial" w:cs="Arial"/>
                <w:szCs w:val="24"/>
              </w:rPr>
              <w:t xml:space="preserve">music </w:t>
            </w:r>
            <w:r w:rsidR="00DF7086" w:rsidRPr="00880220">
              <w:rPr>
                <w:rFonts w:ascii="Arial" w:eastAsia="Candara" w:hAnsi="Arial" w:cs="Arial"/>
                <w:szCs w:val="24"/>
              </w:rPr>
              <w:t>scheme.</w:t>
            </w:r>
            <w:r w:rsidR="00685B82" w:rsidRPr="00880220">
              <w:rPr>
                <w:rFonts w:ascii="Arial" w:eastAsia="Candara" w:hAnsi="Arial" w:cs="Arial"/>
                <w:szCs w:val="24"/>
              </w:rPr>
              <w:t xml:space="preserve"> </w:t>
            </w:r>
          </w:p>
        </w:tc>
      </w:tr>
      <w:bookmarkEnd w:id="0"/>
    </w:tbl>
    <w:p w14:paraId="24590752" w14:textId="49FD1716" w:rsidR="00EA74D9" w:rsidRDefault="00EA74D9" w:rsidP="00DF7086">
      <w:pPr>
        <w:spacing w:line="237" w:lineRule="auto"/>
        <w:rPr>
          <w:rFonts w:asciiTheme="minorHAnsi" w:hAnsiTheme="minorHAnsi" w:cstheme="minorHAnsi"/>
          <w:sz w:val="36"/>
          <w:szCs w:val="36"/>
        </w:rPr>
      </w:pPr>
    </w:p>
    <w:p w14:paraId="0D6B74B2" w14:textId="6E689200" w:rsidR="009707BD" w:rsidRDefault="009707BD" w:rsidP="00DF7086">
      <w:pPr>
        <w:spacing w:line="237" w:lineRule="auto"/>
        <w:rPr>
          <w:rFonts w:asciiTheme="minorHAnsi" w:hAnsiTheme="minorHAnsi" w:cstheme="minorHAnsi"/>
          <w:sz w:val="36"/>
          <w:szCs w:val="36"/>
        </w:rPr>
      </w:pPr>
    </w:p>
    <w:p w14:paraId="3CB5F2D3" w14:textId="2B3166FD" w:rsidR="009707BD" w:rsidRDefault="009707BD" w:rsidP="00DF7086">
      <w:pPr>
        <w:spacing w:line="237" w:lineRule="auto"/>
        <w:rPr>
          <w:rFonts w:asciiTheme="minorHAnsi" w:hAnsiTheme="minorHAnsi" w:cstheme="minorHAnsi"/>
          <w:sz w:val="36"/>
          <w:szCs w:val="36"/>
        </w:rPr>
      </w:pPr>
    </w:p>
    <w:p w14:paraId="2148C5B0" w14:textId="7FD4B93D" w:rsidR="009707BD" w:rsidRDefault="009707BD" w:rsidP="00DF7086">
      <w:pPr>
        <w:spacing w:line="237" w:lineRule="auto"/>
        <w:rPr>
          <w:rFonts w:asciiTheme="minorHAnsi" w:hAnsiTheme="minorHAnsi" w:cstheme="minorHAnsi"/>
          <w:sz w:val="36"/>
          <w:szCs w:val="36"/>
        </w:rPr>
      </w:pPr>
    </w:p>
    <w:p w14:paraId="1ED3643B" w14:textId="2EB8E3B5" w:rsidR="009707BD" w:rsidRDefault="009707BD" w:rsidP="00DF7086">
      <w:pPr>
        <w:spacing w:line="237" w:lineRule="auto"/>
        <w:rPr>
          <w:rFonts w:asciiTheme="minorHAnsi" w:hAnsiTheme="minorHAnsi" w:cstheme="minorHAnsi"/>
          <w:sz w:val="36"/>
          <w:szCs w:val="36"/>
        </w:rPr>
      </w:pPr>
    </w:p>
    <w:p w14:paraId="06045A0B" w14:textId="6FFF0FD1" w:rsidR="009707BD" w:rsidRDefault="009707BD" w:rsidP="00DF7086">
      <w:pPr>
        <w:spacing w:line="237" w:lineRule="auto"/>
        <w:rPr>
          <w:rFonts w:asciiTheme="minorHAnsi" w:hAnsiTheme="minorHAnsi" w:cstheme="minorHAnsi"/>
          <w:sz w:val="36"/>
          <w:szCs w:val="36"/>
        </w:rPr>
      </w:pPr>
    </w:p>
    <w:p w14:paraId="270EAB21" w14:textId="77777777" w:rsidR="009707BD" w:rsidRDefault="009707BD" w:rsidP="00DF7086">
      <w:pPr>
        <w:spacing w:line="237" w:lineRule="auto"/>
        <w:rPr>
          <w:rFonts w:asciiTheme="minorHAnsi" w:hAnsiTheme="minorHAnsi" w:cstheme="minorHAnsi"/>
          <w:sz w:val="36"/>
          <w:szCs w:val="36"/>
        </w:rPr>
      </w:pPr>
    </w:p>
    <w:sectPr w:rsidR="009707BD" w:rsidSect="00845C82">
      <w:headerReference w:type="default" r:id="rId13"/>
      <w:footerReference w:type="default" r:id="rId14"/>
      <w:pgSz w:w="16840" w:h="11910" w:orient="landscape"/>
      <w:pgMar w:top="284" w:right="440" w:bottom="53"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0A605" w14:textId="77777777" w:rsidR="001F0790" w:rsidRDefault="001F0790" w:rsidP="00150E53">
      <w:r>
        <w:separator/>
      </w:r>
    </w:p>
  </w:endnote>
  <w:endnote w:type="continuationSeparator" w:id="0">
    <w:p w14:paraId="79537CD7" w14:textId="77777777" w:rsidR="001F0790" w:rsidRDefault="001F0790" w:rsidP="00150E53">
      <w:r>
        <w:continuationSeparator/>
      </w:r>
    </w:p>
  </w:endnote>
  <w:endnote w:type="continuationNotice" w:id="1">
    <w:p w14:paraId="1947A3F3" w14:textId="77777777" w:rsidR="001F0790" w:rsidRDefault="001F0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andara&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771F32" w:rsidRPr="00596D56" w:rsidRDefault="00771F32"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8915" w14:textId="77777777" w:rsidR="001F0790" w:rsidRDefault="001F0790" w:rsidP="00150E53">
      <w:r>
        <w:separator/>
      </w:r>
    </w:p>
  </w:footnote>
  <w:footnote w:type="continuationSeparator" w:id="0">
    <w:p w14:paraId="0C4562C0" w14:textId="77777777" w:rsidR="001F0790" w:rsidRDefault="001F0790" w:rsidP="00150E53">
      <w:r>
        <w:continuationSeparator/>
      </w:r>
    </w:p>
  </w:footnote>
  <w:footnote w:type="continuationNotice" w:id="1">
    <w:p w14:paraId="18D9C1CD" w14:textId="77777777" w:rsidR="001F0790" w:rsidRDefault="001F07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771F32" w:rsidRDefault="00771F32" w:rsidP="009F5260">
    <w:pPr>
      <w:pStyle w:val="Header"/>
      <w:tabs>
        <w:tab w:val="clear" w:pos="4513"/>
        <w:tab w:val="clear" w:pos="9026"/>
        <w:tab w:val="right" w:pos="15309"/>
      </w:tabs>
    </w:pPr>
    <w:r>
      <w:rPr>
        <w:rFonts w:ascii="Arial" w:hAnsi="Arial" w:cs="Arial"/>
      </w:rPr>
      <w:tab/>
    </w:r>
  </w:p>
  <w:p w14:paraId="4A74ED86" w14:textId="77777777" w:rsidR="00771F32" w:rsidRDefault="00771F32">
    <w:pPr>
      <w:pStyle w:val="Header"/>
    </w:pPr>
  </w:p>
</w:hdr>
</file>

<file path=word/intelligence.xml><?xml version="1.0" encoding="utf-8"?>
<int:Intelligence xmlns:int="http://schemas.microsoft.com/office/intelligence/2019/intelligence">
  <int:IntelligenceSettings/>
  <int:Manifest>
    <int:WordHash hashCode="LQuPgBUYKsOJlF" id="kjYTAMbV"/>
    <int:ParagraphRange paragraphId="642681900" textId="1198482589" start="0" length="23" invalidationStart="0" invalidationLength="23" id="Xu4Phkrz"/>
    <int:ParagraphRange paragraphId="255988692" textId="1840459195" start="0" length="23" invalidationStart="0" invalidationLength="23" id="tYJpqTq6"/>
    <int:WordHash hashCode="KkG2d0rDQwsYW5" id="eFGyGewm"/>
    <int:WordHash hashCode="GMcZN/b3md8p1k" id="yxjIoNVP"/>
    <int:WordHash hashCode="LgwZLb0wIroM1J" id="oHmI1cYd"/>
    <int:WordHash hashCode="SOBfssAyaUPd3O" id="QV2LFlNw"/>
    <int:WordHash hashCode="b/w50qfG5FkE0n" id="ecCb8nQJ"/>
    <int:WordHash hashCode="hX/Qr+sOysQftp" id="mhaNPmF0"/>
    <int:ParagraphRange paragraphId="672335819" textId="964496591" start="43" length="7" invalidationStart="43" invalidationLength="7" id="VI3eXxHP"/>
    <int:ParagraphRange paragraphId="1339197749" textId="1670777115" start="74" length="9" invalidationStart="74" invalidationLength="9" id="2AoXEa01"/>
    <int:ParagraphRange paragraphId="866598087" textId="1955600456" start="24" length="5" invalidationStart="24" invalidationLength="5" id="jMS6D0kz"/>
    <int:ParagraphRange paragraphId="1074542773" textId="2068179849" start="347" length="6" invalidationStart="347" invalidationLength="6" id="LQ7Pgfkk"/>
  </int:Manifest>
  <int:Observations>
    <int:Content id="kjYTAMbV">
      <int:Rejection type="LegacyProofing"/>
    </int:Content>
    <int:Content id="Xu4Phkrz">
      <int:Rejection type="LegacyProofing"/>
    </int:Content>
    <int:Content id="tYJpqTq6">
      <int:Rejection type="LegacyProofing"/>
    </int:Content>
    <int:Content id="eFGyGewm">
      <int:Rejection type="LegacyProofing"/>
    </int:Content>
    <int:Content id="yxjIoNVP">
      <int:Rejection type="AugLoop_Text_Critique"/>
    </int:Content>
    <int:Content id="oHmI1cYd">
      <int:Rejection type="AugLoop_Text_Critique"/>
    </int:Content>
    <int:Content id="QV2LFlNw">
      <int:Rejection type="AugLoop_Text_Critique"/>
    </int:Content>
    <int:Content id="ecCb8nQJ">
      <int:Rejection type="LegacyProofing"/>
    </int:Content>
    <int:Content id="mhaNPmF0">
      <int:Rejection type="LegacyProofing"/>
    </int:Content>
    <int:Content id="VI3eXxHP">
      <int:Rejection type="LegacyProofing"/>
    </int:Content>
    <int:Content id="2AoXEa01">
      <int:Rejection type="LegacyProofing"/>
    </int:Content>
    <int:Content id="jMS6D0kz">
      <int:Rejection type="LegacyProofing"/>
    </int:Content>
    <int:Content id="LQ7Pgfk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7F"/>
    <w:multiLevelType w:val="hybridMultilevel"/>
    <w:tmpl w:val="6D8AA03E"/>
    <w:lvl w:ilvl="0" w:tplc="E22C5062">
      <w:start w:val="1"/>
      <w:numFmt w:val="bullet"/>
      <w:lvlText w:val=""/>
      <w:lvlJc w:val="left"/>
      <w:pPr>
        <w:ind w:left="720" w:hanging="360"/>
      </w:pPr>
      <w:rPr>
        <w:rFonts w:ascii="Wingdings" w:hAnsi="Wingdings" w:hint="default"/>
      </w:rPr>
    </w:lvl>
    <w:lvl w:ilvl="1" w:tplc="58BC8844">
      <w:start w:val="1"/>
      <w:numFmt w:val="bullet"/>
      <w:lvlText w:val="o"/>
      <w:lvlJc w:val="left"/>
      <w:pPr>
        <w:ind w:left="1440" w:hanging="360"/>
      </w:pPr>
      <w:rPr>
        <w:rFonts w:ascii="Courier New" w:hAnsi="Courier New" w:hint="default"/>
      </w:rPr>
    </w:lvl>
    <w:lvl w:ilvl="2" w:tplc="FDEE4502">
      <w:start w:val="1"/>
      <w:numFmt w:val="bullet"/>
      <w:lvlText w:val=""/>
      <w:lvlJc w:val="left"/>
      <w:pPr>
        <w:ind w:left="2160" w:hanging="360"/>
      </w:pPr>
      <w:rPr>
        <w:rFonts w:ascii="Wingdings" w:hAnsi="Wingdings" w:hint="default"/>
      </w:rPr>
    </w:lvl>
    <w:lvl w:ilvl="3" w:tplc="EAAC64D4">
      <w:start w:val="1"/>
      <w:numFmt w:val="bullet"/>
      <w:lvlText w:val=""/>
      <w:lvlJc w:val="left"/>
      <w:pPr>
        <w:ind w:left="2880" w:hanging="360"/>
      </w:pPr>
      <w:rPr>
        <w:rFonts w:ascii="Symbol" w:hAnsi="Symbol" w:hint="default"/>
      </w:rPr>
    </w:lvl>
    <w:lvl w:ilvl="4" w:tplc="A740D0F6">
      <w:start w:val="1"/>
      <w:numFmt w:val="bullet"/>
      <w:lvlText w:val="o"/>
      <w:lvlJc w:val="left"/>
      <w:pPr>
        <w:ind w:left="3600" w:hanging="360"/>
      </w:pPr>
      <w:rPr>
        <w:rFonts w:ascii="Courier New" w:hAnsi="Courier New" w:hint="default"/>
      </w:rPr>
    </w:lvl>
    <w:lvl w:ilvl="5" w:tplc="FCF02B50">
      <w:start w:val="1"/>
      <w:numFmt w:val="bullet"/>
      <w:lvlText w:val=""/>
      <w:lvlJc w:val="left"/>
      <w:pPr>
        <w:ind w:left="4320" w:hanging="360"/>
      </w:pPr>
      <w:rPr>
        <w:rFonts w:ascii="Wingdings" w:hAnsi="Wingdings" w:hint="default"/>
      </w:rPr>
    </w:lvl>
    <w:lvl w:ilvl="6" w:tplc="E1760140">
      <w:start w:val="1"/>
      <w:numFmt w:val="bullet"/>
      <w:lvlText w:val=""/>
      <w:lvlJc w:val="left"/>
      <w:pPr>
        <w:ind w:left="5040" w:hanging="360"/>
      </w:pPr>
      <w:rPr>
        <w:rFonts w:ascii="Symbol" w:hAnsi="Symbol" w:hint="default"/>
      </w:rPr>
    </w:lvl>
    <w:lvl w:ilvl="7" w:tplc="74CE9E8E">
      <w:start w:val="1"/>
      <w:numFmt w:val="bullet"/>
      <w:lvlText w:val="o"/>
      <w:lvlJc w:val="left"/>
      <w:pPr>
        <w:ind w:left="5760" w:hanging="360"/>
      </w:pPr>
      <w:rPr>
        <w:rFonts w:ascii="Courier New" w:hAnsi="Courier New" w:hint="default"/>
      </w:rPr>
    </w:lvl>
    <w:lvl w:ilvl="8" w:tplc="376CA3AE">
      <w:start w:val="1"/>
      <w:numFmt w:val="bullet"/>
      <w:lvlText w:val=""/>
      <w:lvlJc w:val="left"/>
      <w:pPr>
        <w:ind w:left="6480" w:hanging="360"/>
      </w:pPr>
      <w:rPr>
        <w:rFonts w:ascii="Wingdings" w:hAnsi="Wingdings" w:hint="default"/>
      </w:rPr>
    </w:lvl>
  </w:abstractNum>
  <w:abstractNum w:abstractNumId="1"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2" w15:restartNumberingAfterBreak="0">
    <w:nsid w:val="17DE4CB4"/>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620733"/>
    <w:multiLevelType w:val="hybridMultilevel"/>
    <w:tmpl w:val="B150DC80"/>
    <w:lvl w:ilvl="0" w:tplc="97729816">
      <w:start w:val="1"/>
      <w:numFmt w:val="bullet"/>
      <w:lvlText w:val=""/>
      <w:lvlJc w:val="left"/>
      <w:pPr>
        <w:ind w:left="720" w:hanging="360"/>
      </w:pPr>
      <w:rPr>
        <w:rFonts w:ascii="Wingdings" w:hAnsi="Wingdings" w:hint="default"/>
      </w:rPr>
    </w:lvl>
    <w:lvl w:ilvl="1" w:tplc="2246585A">
      <w:start w:val="1"/>
      <w:numFmt w:val="bullet"/>
      <w:lvlText w:val="o"/>
      <w:lvlJc w:val="left"/>
      <w:pPr>
        <w:ind w:left="1440" w:hanging="360"/>
      </w:pPr>
      <w:rPr>
        <w:rFonts w:ascii="Courier New" w:hAnsi="Courier New" w:hint="default"/>
      </w:rPr>
    </w:lvl>
    <w:lvl w:ilvl="2" w:tplc="F0628432">
      <w:start w:val="1"/>
      <w:numFmt w:val="bullet"/>
      <w:lvlText w:val=""/>
      <w:lvlJc w:val="left"/>
      <w:pPr>
        <w:ind w:left="2160" w:hanging="360"/>
      </w:pPr>
      <w:rPr>
        <w:rFonts w:ascii="Wingdings" w:hAnsi="Wingdings" w:hint="default"/>
      </w:rPr>
    </w:lvl>
    <w:lvl w:ilvl="3" w:tplc="D3608460">
      <w:start w:val="1"/>
      <w:numFmt w:val="bullet"/>
      <w:lvlText w:val=""/>
      <w:lvlJc w:val="left"/>
      <w:pPr>
        <w:ind w:left="2880" w:hanging="360"/>
      </w:pPr>
      <w:rPr>
        <w:rFonts w:ascii="Symbol" w:hAnsi="Symbol" w:hint="default"/>
      </w:rPr>
    </w:lvl>
    <w:lvl w:ilvl="4" w:tplc="B5CA748A">
      <w:start w:val="1"/>
      <w:numFmt w:val="bullet"/>
      <w:lvlText w:val="o"/>
      <w:lvlJc w:val="left"/>
      <w:pPr>
        <w:ind w:left="3600" w:hanging="360"/>
      </w:pPr>
      <w:rPr>
        <w:rFonts w:ascii="Courier New" w:hAnsi="Courier New" w:hint="default"/>
      </w:rPr>
    </w:lvl>
    <w:lvl w:ilvl="5" w:tplc="55201BA0">
      <w:start w:val="1"/>
      <w:numFmt w:val="bullet"/>
      <w:lvlText w:val=""/>
      <w:lvlJc w:val="left"/>
      <w:pPr>
        <w:ind w:left="4320" w:hanging="360"/>
      </w:pPr>
      <w:rPr>
        <w:rFonts w:ascii="Wingdings" w:hAnsi="Wingdings" w:hint="default"/>
      </w:rPr>
    </w:lvl>
    <w:lvl w:ilvl="6" w:tplc="529CA8BE">
      <w:start w:val="1"/>
      <w:numFmt w:val="bullet"/>
      <w:lvlText w:val=""/>
      <w:lvlJc w:val="left"/>
      <w:pPr>
        <w:ind w:left="5040" w:hanging="360"/>
      </w:pPr>
      <w:rPr>
        <w:rFonts w:ascii="Symbol" w:hAnsi="Symbol" w:hint="default"/>
      </w:rPr>
    </w:lvl>
    <w:lvl w:ilvl="7" w:tplc="12DC08FC">
      <w:start w:val="1"/>
      <w:numFmt w:val="bullet"/>
      <w:lvlText w:val="o"/>
      <w:lvlJc w:val="left"/>
      <w:pPr>
        <w:ind w:left="5760" w:hanging="360"/>
      </w:pPr>
      <w:rPr>
        <w:rFonts w:ascii="Courier New" w:hAnsi="Courier New" w:hint="default"/>
      </w:rPr>
    </w:lvl>
    <w:lvl w:ilvl="8" w:tplc="13DE6ADA">
      <w:start w:val="1"/>
      <w:numFmt w:val="bullet"/>
      <w:lvlText w:val=""/>
      <w:lvlJc w:val="left"/>
      <w:pPr>
        <w:ind w:left="6480" w:hanging="360"/>
      </w:pPr>
      <w:rPr>
        <w:rFonts w:ascii="Wingdings" w:hAnsi="Wingdings" w:hint="default"/>
      </w:rPr>
    </w:lvl>
  </w:abstractNum>
  <w:abstractNum w:abstractNumId="4" w15:restartNumberingAfterBreak="0">
    <w:nsid w:val="567A4981"/>
    <w:multiLevelType w:val="hybridMultilevel"/>
    <w:tmpl w:val="4002E34C"/>
    <w:lvl w:ilvl="0" w:tplc="6B169830">
      <w:start w:val="1"/>
      <w:numFmt w:val="bullet"/>
      <w:lvlText w:val=""/>
      <w:lvlJc w:val="left"/>
      <w:pPr>
        <w:ind w:left="720" w:hanging="360"/>
      </w:pPr>
      <w:rPr>
        <w:rFonts w:ascii="Wingdings" w:hAnsi="Wingdings" w:hint="default"/>
      </w:rPr>
    </w:lvl>
    <w:lvl w:ilvl="1" w:tplc="1736B832">
      <w:start w:val="1"/>
      <w:numFmt w:val="bullet"/>
      <w:lvlText w:val="o"/>
      <w:lvlJc w:val="left"/>
      <w:pPr>
        <w:ind w:left="1440" w:hanging="360"/>
      </w:pPr>
      <w:rPr>
        <w:rFonts w:ascii="Courier New" w:hAnsi="Courier New" w:hint="default"/>
      </w:rPr>
    </w:lvl>
    <w:lvl w:ilvl="2" w:tplc="E0245D52">
      <w:start w:val="1"/>
      <w:numFmt w:val="bullet"/>
      <w:lvlText w:val=""/>
      <w:lvlJc w:val="left"/>
      <w:pPr>
        <w:ind w:left="2160" w:hanging="360"/>
      </w:pPr>
      <w:rPr>
        <w:rFonts w:ascii="Wingdings" w:hAnsi="Wingdings" w:hint="default"/>
      </w:rPr>
    </w:lvl>
    <w:lvl w:ilvl="3" w:tplc="6ED0BBEA">
      <w:start w:val="1"/>
      <w:numFmt w:val="bullet"/>
      <w:lvlText w:val=""/>
      <w:lvlJc w:val="left"/>
      <w:pPr>
        <w:ind w:left="2880" w:hanging="360"/>
      </w:pPr>
      <w:rPr>
        <w:rFonts w:ascii="Symbol" w:hAnsi="Symbol" w:hint="default"/>
      </w:rPr>
    </w:lvl>
    <w:lvl w:ilvl="4" w:tplc="9FB2EA18">
      <w:start w:val="1"/>
      <w:numFmt w:val="bullet"/>
      <w:lvlText w:val="o"/>
      <w:lvlJc w:val="left"/>
      <w:pPr>
        <w:ind w:left="3600" w:hanging="360"/>
      </w:pPr>
      <w:rPr>
        <w:rFonts w:ascii="Courier New" w:hAnsi="Courier New" w:hint="default"/>
      </w:rPr>
    </w:lvl>
    <w:lvl w:ilvl="5" w:tplc="1D76A456">
      <w:start w:val="1"/>
      <w:numFmt w:val="bullet"/>
      <w:lvlText w:val=""/>
      <w:lvlJc w:val="left"/>
      <w:pPr>
        <w:ind w:left="4320" w:hanging="360"/>
      </w:pPr>
      <w:rPr>
        <w:rFonts w:ascii="Wingdings" w:hAnsi="Wingdings" w:hint="default"/>
      </w:rPr>
    </w:lvl>
    <w:lvl w:ilvl="6" w:tplc="F08AA5FA">
      <w:start w:val="1"/>
      <w:numFmt w:val="bullet"/>
      <w:lvlText w:val=""/>
      <w:lvlJc w:val="left"/>
      <w:pPr>
        <w:ind w:left="5040" w:hanging="360"/>
      </w:pPr>
      <w:rPr>
        <w:rFonts w:ascii="Symbol" w:hAnsi="Symbol" w:hint="default"/>
      </w:rPr>
    </w:lvl>
    <w:lvl w:ilvl="7" w:tplc="D196247A">
      <w:start w:val="1"/>
      <w:numFmt w:val="bullet"/>
      <w:lvlText w:val="o"/>
      <w:lvlJc w:val="left"/>
      <w:pPr>
        <w:ind w:left="5760" w:hanging="360"/>
      </w:pPr>
      <w:rPr>
        <w:rFonts w:ascii="Courier New" w:hAnsi="Courier New" w:hint="default"/>
      </w:rPr>
    </w:lvl>
    <w:lvl w:ilvl="8" w:tplc="D17072E4">
      <w:start w:val="1"/>
      <w:numFmt w:val="bullet"/>
      <w:lvlText w:val=""/>
      <w:lvlJc w:val="left"/>
      <w:pPr>
        <w:ind w:left="6480" w:hanging="360"/>
      </w:pPr>
      <w:rPr>
        <w:rFonts w:ascii="Wingdings" w:hAnsi="Wingdings" w:hint="default"/>
      </w:rPr>
    </w:lvl>
  </w:abstractNum>
  <w:abstractNum w:abstractNumId="5" w15:restartNumberingAfterBreak="0">
    <w:nsid w:val="66B57107"/>
    <w:multiLevelType w:val="hybridMultilevel"/>
    <w:tmpl w:val="F5988E94"/>
    <w:lvl w:ilvl="0" w:tplc="65AE552A">
      <w:start w:val="1"/>
      <w:numFmt w:val="bullet"/>
      <w:lvlText w:val="-"/>
      <w:lvlJc w:val="left"/>
      <w:pPr>
        <w:ind w:left="720" w:hanging="360"/>
      </w:pPr>
      <w:rPr>
        <w:rFonts w:ascii="&quot;Candara&quot;,sans-serif" w:hAnsi="&quot;Candara&quot;,sans-serif" w:hint="default"/>
      </w:rPr>
    </w:lvl>
    <w:lvl w:ilvl="1" w:tplc="A2506930">
      <w:start w:val="1"/>
      <w:numFmt w:val="bullet"/>
      <w:lvlText w:val="o"/>
      <w:lvlJc w:val="left"/>
      <w:pPr>
        <w:ind w:left="1440" w:hanging="360"/>
      </w:pPr>
      <w:rPr>
        <w:rFonts w:ascii="Courier New" w:hAnsi="Courier New" w:hint="default"/>
      </w:rPr>
    </w:lvl>
    <w:lvl w:ilvl="2" w:tplc="EFE2476A">
      <w:start w:val="1"/>
      <w:numFmt w:val="bullet"/>
      <w:lvlText w:val=""/>
      <w:lvlJc w:val="left"/>
      <w:pPr>
        <w:ind w:left="2160" w:hanging="360"/>
      </w:pPr>
      <w:rPr>
        <w:rFonts w:ascii="Wingdings" w:hAnsi="Wingdings" w:hint="default"/>
      </w:rPr>
    </w:lvl>
    <w:lvl w:ilvl="3" w:tplc="3F0E82A8">
      <w:start w:val="1"/>
      <w:numFmt w:val="bullet"/>
      <w:lvlText w:val=""/>
      <w:lvlJc w:val="left"/>
      <w:pPr>
        <w:ind w:left="2880" w:hanging="360"/>
      </w:pPr>
      <w:rPr>
        <w:rFonts w:ascii="Symbol" w:hAnsi="Symbol" w:hint="default"/>
      </w:rPr>
    </w:lvl>
    <w:lvl w:ilvl="4" w:tplc="EBF25C70">
      <w:start w:val="1"/>
      <w:numFmt w:val="bullet"/>
      <w:lvlText w:val="o"/>
      <w:lvlJc w:val="left"/>
      <w:pPr>
        <w:ind w:left="3600" w:hanging="360"/>
      </w:pPr>
      <w:rPr>
        <w:rFonts w:ascii="Courier New" w:hAnsi="Courier New" w:hint="default"/>
      </w:rPr>
    </w:lvl>
    <w:lvl w:ilvl="5" w:tplc="962EFDF4">
      <w:start w:val="1"/>
      <w:numFmt w:val="bullet"/>
      <w:lvlText w:val=""/>
      <w:lvlJc w:val="left"/>
      <w:pPr>
        <w:ind w:left="4320" w:hanging="360"/>
      </w:pPr>
      <w:rPr>
        <w:rFonts w:ascii="Wingdings" w:hAnsi="Wingdings" w:hint="default"/>
      </w:rPr>
    </w:lvl>
    <w:lvl w:ilvl="6" w:tplc="2F0EB986">
      <w:start w:val="1"/>
      <w:numFmt w:val="bullet"/>
      <w:lvlText w:val=""/>
      <w:lvlJc w:val="left"/>
      <w:pPr>
        <w:ind w:left="5040" w:hanging="360"/>
      </w:pPr>
      <w:rPr>
        <w:rFonts w:ascii="Symbol" w:hAnsi="Symbol" w:hint="default"/>
      </w:rPr>
    </w:lvl>
    <w:lvl w:ilvl="7" w:tplc="D2885C3A">
      <w:start w:val="1"/>
      <w:numFmt w:val="bullet"/>
      <w:lvlText w:val="o"/>
      <w:lvlJc w:val="left"/>
      <w:pPr>
        <w:ind w:left="5760" w:hanging="360"/>
      </w:pPr>
      <w:rPr>
        <w:rFonts w:ascii="Courier New" w:hAnsi="Courier New" w:hint="default"/>
      </w:rPr>
    </w:lvl>
    <w:lvl w:ilvl="8" w:tplc="785CFE74">
      <w:start w:val="1"/>
      <w:numFmt w:val="bullet"/>
      <w:lvlText w:val=""/>
      <w:lvlJc w:val="left"/>
      <w:pPr>
        <w:ind w:left="6480" w:hanging="360"/>
      </w:pPr>
      <w:rPr>
        <w:rFonts w:ascii="Wingdings" w:hAnsi="Wingdings" w:hint="default"/>
      </w:rPr>
    </w:lvl>
  </w:abstractNum>
  <w:num w:numId="1" w16cid:durableId="344598264">
    <w:abstractNumId w:val="3"/>
  </w:num>
  <w:num w:numId="2" w16cid:durableId="880823433">
    <w:abstractNumId w:val="4"/>
  </w:num>
  <w:num w:numId="3" w16cid:durableId="2099209499">
    <w:abstractNumId w:val="0"/>
  </w:num>
  <w:num w:numId="4" w16cid:durableId="1752462685">
    <w:abstractNumId w:val="5"/>
  </w:num>
  <w:num w:numId="5" w16cid:durableId="1829242864">
    <w:abstractNumId w:val="1"/>
  </w:num>
  <w:num w:numId="6" w16cid:durableId="478495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1703"/>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8A3"/>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B60"/>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DB9"/>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3C12"/>
    <w:rsid w:val="00134A2A"/>
    <w:rsid w:val="00135429"/>
    <w:rsid w:val="001412C2"/>
    <w:rsid w:val="00142EB3"/>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0790"/>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00F"/>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5B"/>
    <w:rsid w:val="00275F80"/>
    <w:rsid w:val="00277F6D"/>
    <w:rsid w:val="00280961"/>
    <w:rsid w:val="00280989"/>
    <w:rsid w:val="00282903"/>
    <w:rsid w:val="002852DB"/>
    <w:rsid w:val="00285F6E"/>
    <w:rsid w:val="00285FB9"/>
    <w:rsid w:val="002901A4"/>
    <w:rsid w:val="00292DB2"/>
    <w:rsid w:val="0029466A"/>
    <w:rsid w:val="00295070"/>
    <w:rsid w:val="00296C85"/>
    <w:rsid w:val="002978EC"/>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E6C2E"/>
    <w:rsid w:val="002F1145"/>
    <w:rsid w:val="002F2EED"/>
    <w:rsid w:val="002F37F2"/>
    <w:rsid w:val="003021D4"/>
    <w:rsid w:val="0030244B"/>
    <w:rsid w:val="003030A4"/>
    <w:rsid w:val="0030603F"/>
    <w:rsid w:val="0031050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BDE"/>
    <w:rsid w:val="00340C17"/>
    <w:rsid w:val="0034D0CF"/>
    <w:rsid w:val="0035307D"/>
    <w:rsid w:val="003543EE"/>
    <w:rsid w:val="003545C9"/>
    <w:rsid w:val="003547D8"/>
    <w:rsid w:val="00356371"/>
    <w:rsid w:val="0036275E"/>
    <w:rsid w:val="00371CB6"/>
    <w:rsid w:val="00372736"/>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07780"/>
    <w:rsid w:val="00411504"/>
    <w:rsid w:val="00413173"/>
    <w:rsid w:val="00414182"/>
    <w:rsid w:val="00414B31"/>
    <w:rsid w:val="00415BBC"/>
    <w:rsid w:val="0041655A"/>
    <w:rsid w:val="004206CC"/>
    <w:rsid w:val="00421F91"/>
    <w:rsid w:val="004230EE"/>
    <w:rsid w:val="00424CE7"/>
    <w:rsid w:val="004268EA"/>
    <w:rsid w:val="0042699E"/>
    <w:rsid w:val="00427ABC"/>
    <w:rsid w:val="0043030E"/>
    <w:rsid w:val="00430AC9"/>
    <w:rsid w:val="00430C5C"/>
    <w:rsid w:val="00431935"/>
    <w:rsid w:val="004325E7"/>
    <w:rsid w:val="00432F2C"/>
    <w:rsid w:val="00433405"/>
    <w:rsid w:val="00435654"/>
    <w:rsid w:val="00438662"/>
    <w:rsid w:val="00440F68"/>
    <w:rsid w:val="00440F8E"/>
    <w:rsid w:val="0044160B"/>
    <w:rsid w:val="00442B59"/>
    <w:rsid w:val="0044724D"/>
    <w:rsid w:val="004506E8"/>
    <w:rsid w:val="00451516"/>
    <w:rsid w:val="00452B87"/>
    <w:rsid w:val="00453482"/>
    <w:rsid w:val="00455514"/>
    <w:rsid w:val="004605BB"/>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1689E"/>
    <w:rsid w:val="0052083D"/>
    <w:rsid w:val="00521E1F"/>
    <w:rsid w:val="00524E96"/>
    <w:rsid w:val="00530F23"/>
    <w:rsid w:val="005320E8"/>
    <w:rsid w:val="00532110"/>
    <w:rsid w:val="00533385"/>
    <w:rsid w:val="00534358"/>
    <w:rsid w:val="00536A73"/>
    <w:rsid w:val="00543D14"/>
    <w:rsid w:val="00544C2A"/>
    <w:rsid w:val="00547182"/>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D6360"/>
    <w:rsid w:val="005E6E7A"/>
    <w:rsid w:val="005F03B3"/>
    <w:rsid w:val="005F2BF6"/>
    <w:rsid w:val="00600052"/>
    <w:rsid w:val="006035EF"/>
    <w:rsid w:val="00612102"/>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5B82"/>
    <w:rsid w:val="00685E59"/>
    <w:rsid w:val="00686A6A"/>
    <w:rsid w:val="00687C48"/>
    <w:rsid w:val="0069181D"/>
    <w:rsid w:val="00691F22"/>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1C60"/>
    <w:rsid w:val="00762ABA"/>
    <w:rsid w:val="0077165D"/>
    <w:rsid w:val="00771F32"/>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16F1"/>
    <w:rsid w:val="00823745"/>
    <w:rsid w:val="00824D06"/>
    <w:rsid w:val="00824F0D"/>
    <w:rsid w:val="00830A6D"/>
    <w:rsid w:val="00832543"/>
    <w:rsid w:val="0083730D"/>
    <w:rsid w:val="00837812"/>
    <w:rsid w:val="008402A6"/>
    <w:rsid w:val="00842332"/>
    <w:rsid w:val="00843ACD"/>
    <w:rsid w:val="00845A5B"/>
    <w:rsid w:val="00845C82"/>
    <w:rsid w:val="0084613A"/>
    <w:rsid w:val="00851C92"/>
    <w:rsid w:val="00852B7F"/>
    <w:rsid w:val="0085521A"/>
    <w:rsid w:val="00856D6B"/>
    <w:rsid w:val="00857E77"/>
    <w:rsid w:val="00860435"/>
    <w:rsid w:val="00862A12"/>
    <w:rsid w:val="00862E52"/>
    <w:rsid w:val="00863E43"/>
    <w:rsid w:val="008659EC"/>
    <w:rsid w:val="008715A2"/>
    <w:rsid w:val="00872A5A"/>
    <w:rsid w:val="008738D5"/>
    <w:rsid w:val="00873A58"/>
    <w:rsid w:val="008749A1"/>
    <w:rsid w:val="0087726C"/>
    <w:rsid w:val="008777FD"/>
    <w:rsid w:val="00877F34"/>
    <w:rsid w:val="00880220"/>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D49EA"/>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4DFE"/>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606"/>
    <w:rsid w:val="00954A55"/>
    <w:rsid w:val="00955607"/>
    <w:rsid w:val="0095576F"/>
    <w:rsid w:val="00960AF6"/>
    <w:rsid w:val="009634D2"/>
    <w:rsid w:val="00963F6C"/>
    <w:rsid w:val="00966096"/>
    <w:rsid w:val="009707BD"/>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25F4"/>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5CA6"/>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5F3C"/>
    <w:rsid w:val="00A91159"/>
    <w:rsid w:val="00A93E85"/>
    <w:rsid w:val="00A94A02"/>
    <w:rsid w:val="00A9614B"/>
    <w:rsid w:val="00A974F3"/>
    <w:rsid w:val="00AA018B"/>
    <w:rsid w:val="00AA1F02"/>
    <w:rsid w:val="00AA2F3C"/>
    <w:rsid w:val="00AA391E"/>
    <w:rsid w:val="00AA3A3E"/>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0455E"/>
    <w:rsid w:val="00B12AC4"/>
    <w:rsid w:val="00B13BF5"/>
    <w:rsid w:val="00B140BD"/>
    <w:rsid w:val="00B14224"/>
    <w:rsid w:val="00B14C12"/>
    <w:rsid w:val="00B15FA8"/>
    <w:rsid w:val="00B20225"/>
    <w:rsid w:val="00B23BBA"/>
    <w:rsid w:val="00B24038"/>
    <w:rsid w:val="00B249DD"/>
    <w:rsid w:val="00B24D36"/>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E09B"/>
    <w:rsid w:val="00B600DA"/>
    <w:rsid w:val="00B61D9B"/>
    <w:rsid w:val="00B64DD7"/>
    <w:rsid w:val="00B65F25"/>
    <w:rsid w:val="00B70711"/>
    <w:rsid w:val="00B70E3E"/>
    <w:rsid w:val="00B71D05"/>
    <w:rsid w:val="00B73870"/>
    <w:rsid w:val="00B7594B"/>
    <w:rsid w:val="00B76F91"/>
    <w:rsid w:val="00B82297"/>
    <w:rsid w:val="00B85E37"/>
    <w:rsid w:val="00B92895"/>
    <w:rsid w:val="00B9514C"/>
    <w:rsid w:val="00B96008"/>
    <w:rsid w:val="00B97EE5"/>
    <w:rsid w:val="00BA2A32"/>
    <w:rsid w:val="00BA426C"/>
    <w:rsid w:val="00BA5D0E"/>
    <w:rsid w:val="00BA7CD7"/>
    <w:rsid w:val="00BB0FDD"/>
    <w:rsid w:val="00BB4982"/>
    <w:rsid w:val="00BB54DC"/>
    <w:rsid w:val="00BB76ED"/>
    <w:rsid w:val="00BC0503"/>
    <w:rsid w:val="00BC193D"/>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0ECD"/>
    <w:rsid w:val="00C74AD4"/>
    <w:rsid w:val="00C75982"/>
    <w:rsid w:val="00C75BA8"/>
    <w:rsid w:val="00C81242"/>
    <w:rsid w:val="00C829E5"/>
    <w:rsid w:val="00C834D8"/>
    <w:rsid w:val="00C845D7"/>
    <w:rsid w:val="00C861CC"/>
    <w:rsid w:val="00C90AB9"/>
    <w:rsid w:val="00C90D9B"/>
    <w:rsid w:val="00C91C5F"/>
    <w:rsid w:val="00C924D0"/>
    <w:rsid w:val="00C943E9"/>
    <w:rsid w:val="00C95764"/>
    <w:rsid w:val="00C97327"/>
    <w:rsid w:val="00CA49CB"/>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49"/>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B77A5"/>
    <w:rsid w:val="00DC2389"/>
    <w:rsid w:val="00DC35DF"/>
    <w:rsid w:val="00DC3B71"/>
    <w:rsid w:val="00DC3F8B"/>
    <w:rsid w:val="00DC516D"/>
    <w:rsid w:val="00DD0119"/>
    <w:rsid w:val="00DD187E"/>
    <w:rsid w:val="00DE2395"/>
    <w:rsid w:val="00DE39A6"/>
    <w:rsid w:val="00DE4779"/>
    <w:rsid w:val="00DF049E"/>
    <w:rsid w:val="00DF2AA7"/>
    <w:rsid w:val="00DF2FAE"/>
    <w:rsid w:val="00DF5348"/>
    <w:rsid w:val="00DF53F5"/>
    <w:rsid w:val="00DF7086"/>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47D78"/>
    <w:rsid w:val="00E519AC"/>
    <w:rsid w:val="00E52E5E"/>
    <w:rsid w:val="00E54B73"/>
    <w:rsid w:val="00E55806"/>
    <w:rsid w:val="00E60141"/>
    <w:rsid w:val="00E630CB"/>
    <w:rsid w:val="00E6348F"/>
    <w:rsid w:val="00E637A1"/>
    <w:rsid w:val="00E751F2"/>
    <w:rsid w:val="00E77923"/>
    <w:rsid w:val="00E80B40"/>
    <w:rsid w:val="00E811DF"/>
    <w:rsid w:val="00E81583"/>
    <w:rsid w:val="00E83784"/>
    <w:rsid w:val="00E849C0"/>
    <w:rsid w:val="00E901D2"/>
    <w:rsid w:val="00E95AD8"/>
    <w:rsid w:val="00EA343F"/>
    <w:rsid w:val="00EA41E9"/>
    <w:rsid w:val="00EA7054"/>
    <w:rsid w:val="00EA74D9"/>
    <w:rsid w:val="00EC0091"/>
    <w:rsid w:val="00EC79CD"/>
    <w:rsid w:val="00ED179D"/>
    <w:rsid w:val="00ED2F99"/>
    <w:rsid w:val="00EE290A"/>
    <w:rsid w:val="00EE4C22"/>
    <w:rsid w:val="00EE6D66"/>
    <w:rsid w:val="00EE7D64"/>
    <w:rsid w:val="00EF00C1"/>
    <w:rsid w:val="00EF3336"/>
    <w:rsid w:val="00EF389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2F5C"/>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87003"/>
    <w:rsid w:val="00F8D898"/>
    <w:rsid w:val="00F935F3"/>
    <w:rsid w:val="00F94069"/>
    <w:rsid w:val="00F94EC4"/>
    <w:rsid w:val="00F95374"/>
    <w:rsid w:val="00F97173"/>
    <w:rsid w:val="00FA25DC"/>
    <w:rsid w:val="00FA39CB"/>
    <w:rsid w:val="00FA4483"/>
    <w:rsid w:val="00FA4927"/>
    <w:rsid w:val="00FB1C6D"/>
    <w:rsid w:val="00FB3E4E"/>
    <w:rsid w:val="00FC1471"/>
    <w:rsid w:val="00FC1B00"/>
    <w:rsid w:val="00FC245C"/>
    <w:rsid w:val="00FC7A46"/>
    <w:rsid w:val="00FD08DC"/>
    <w:rsid w:val="00FD19AE"/>
    <w:rsid w:val="00FD4A59"/>
    <w:rsid w:val="00FD5C5F"/>
    <w:rsid w:val="00FD76B5"/>
    <w:rsid w:val="00FE4220"/>
    <w:rsid w:val="00FE4F7F"/>
    <w:rsid w:val="00FE7FC6"/>
    <w:rsid w:val="00FF1359"/>
    <w:rsid w:val="00FF208B"/>
    <w:rsid w:val="00FF390A"/>
    <w:rsid w:val="00FF49E0"/>
    <w:rsid w:val="013435AD"/>
    <w:rsid w:val="014B3C41"/>
    <w:rsid w:val="015738E5"/>
    <w:rsid w:val="017A8B71"/>
    <w:rsid w:val="0189FD58"/>
    <w:rsid w:val="019E5E3A"/>
    <w:rsid w:val="01BF0371"/>
    <w:rsid w:val="020A24C2"/>
    <w:rsid w:val="023F37E1"/>
    <w:rsid w:val="028769F2"/>
    <w:rsid w:val="029757D4"/>
    <w:rsid w:val="02982557"/>
    <w:rsid w:val="02A60083"/>
    <w:rsid w:val="02E975AD"/>
    <w:rsid w:val="03096BEB"/>
    <w:rsid w:val="03134859"/>
    <w:rsid w:val="031DC2F3"/>
    <w:rsid w:val="031ED01B"/>
    <w:rsid w:val="03341E31"/>
    <w:rsid w:val="034643CF"/>
    <w:rsid w:val="038FC2F7"/>
    <w:rsid w:val="03A3A6DF"/>
    <w:rsid w:val="03B226A9"/>
    <w:rsid w:val="03D31ABC"/>
    <w:rsid w:val="03DF7F23"/>
    <w:rsid w:val="03E00070"/>
    <w:rsid w:val="0439F725"/>
    <w:rsid w:val="0482D558"/>
    <w:rsid w:val="04939C69"/>
    <w:rsid w:val="04CE2EA5"/>
    <w:rsid w:val="04DAC7EE"/>
    <w:rsid w:val="04F7071B"/>
    <w:rsid w:val="050841F2"/>
    <w:rsid w:val="05293760"/>
    <w:rsid w:val="05402EA9"/>
    <w:rsid w:val="055D6D2F"/>
    <w:rsid w:val="05A669E5"/>
    <w:rsid w:val="05AEB588"/>
    <w:rsid w:val="05AF2178"/>
    <w:rsid w:val="05B606B5"/>
    <w:rsid w:val="05CB1A94"/>
    <w:rsid w:val="05D94C6A"/>
    <w:rsid w:val="062D9A4B"/>
    <w:rsid w:val="064AC3F7"/>
    <w:rsid w:val="065563B5"/>
    <w:rsid w:val="065CCC7A"/>
    <w:rsid w:val="06612BE8"/>
    <w:rsid w:val="067A33BA"/>
    <w:rsid w:val="06927494"/>
    <w:rsid w:val="06C67165"/>
    <w:rsid w:val="06C86653"/>
    <w:rsid w:val="06CBA4F8"/>
    <w:rsid w:val="06D16503"/>
    <w:rsid w:val="06E0542D"/>
    <w:rsid w:val="06E2FC42"/>
    <w:rsid w:val="06EC52F2"/>
    <w:rsid w:val="0702002D"/>
    <w:rsid w:val="0712A904"/>
    <w:rsid w:val="071699EF"/>
    <w:rsid w:val="071D9BFA"/>
    <w:rsid w:val="071DA017"/>
    <w:rsid w:val="0729DCE4"/>
    <w:rsid w:val="072A3B8F"/>
    <w:rsid w:val="073084B0"/>
    <w:rsid w:val="07385EF4"/>
    <w:rsid w:val="076C6D1A"/>
    <w:rsid w:val="07A45CE7"/>
    <w:rsid w:val="07E46588"/>
    <w:rsid w:val="08126BBD"/>
    <w:rsid w:val="082466B9"/>
    <w:rsid w:val="082E44F5"/>
    <w:rsid w:val="084A0BBD"/>
    <w:rsid w:val="0853A5E3"/>
    <w:rsid w:val="086063D1"/>
    <w:rsid w:val="086725E5"/>
    <w:rsid w:val="087405B5"/>
    <w:rsid w:val="08A68BDF"/>
    <w:rsid w:val="08B2F046"/>
    <w:rsid w:val="08C26B30"/>
    <w:rsid w:val="08ED9C8E"/>
    <w:rsid w:val="091A7D4A"/>
    <w:rsid w:val="095F716B"/>
    <w:rsid w:val="09653B0D"/>
    <w:rsid w:val="0971B206"/>
    <w:rsid w:val="098D8ADC"/>
    <w:rsid w:val="09919606"/>
    <w:rsid w:val="0998192B"/>
    <w:rsid w:val="09B5D21B"/>
    <w:rsid w:val="09C3CA15"/>
    <w:rsid w:val="09C7207C"/>
    <w:rsid w:val="09C91D54"/>
    <w:rsid w:val="09EF4092"/>
    <w:rsid w:val="0A2DE9E9"/>
    <w:rsid w:val="0A54D55B"/>
    <w:rsid w:val="0A5CC2E1"/>
    <w:rsid w:val="0A7404E6"/>
    <w:rsid w:val="0A80307B"/>
    <w:rsid w:val="0A9DF75C"/>
    <w:rsid w:val="0AB3E0B4"/>
    <w:rsid w:val="0ABA6840"/>
    <w:rsid w:val="0AE96BBC"/>
    <w:rsid w:val="0B010B6E"/>
    <w:rsid w:val="0B043D75"/>
    <w:rsid w:val="0B141806"/>
    <w:rsid w:val="0B16FFB0"/>
    <w:rsid w:val="0B1E351A"/>
    <w:rsid w:val="0B21D770"/>
    <w:rsid w:val="0B33E98C"/>
    <w:rsid w:val="0B3A09D3"/>
    <w:rsid w:val="0B533EAC"/>
    <w:rsid w:val="0B553662"/>
    <w:rsid w:val="0B66C5E3"/>
    <w:rsid w:val="0BB423D5"/>
    <w:rsid w:val="0BBCF66D"/>
    <w:rsid w:val="0BD96E74"/>
    <w:rsid w:val="0BE1169B"/>
    <w:rsid w:val="0BF776B6"/>
    <w:rsid w:val="0C046598"/>
    <w:rsid w:val="0C0536E6"/>
    <w:rsid w:val="0C2CDCFE"/>
    <w:rsid w:val="0C5DA807"/>
    <w:rsid w:val="0C872791"/>
    <w:rsid w:val="0C9EAE4E"/>
    <w:rsid w:val="0CE76A5E"/>
    <w:rsid w:val="0CF80BF7"/>
    <w:rsid w:val="0CFD21B0"/>
    <w:rsid w:val="0D0B9922"/>
    <w:rsid w:val="0D108295"/>
    <w:rsid w:val="0D1D7CE0"/>
    <w:rsid w:val="0D366BE8"/>
    <w:rsid w:val="0D3F41A7"/>
    <w:rsid w:val="0D5E7BA4"/>
    <w:rsid w:val="0D9FA159"/>
    <w:rsid w:val="0DA1FBDB"/>
    <w:rsid w:val="0DAC8A2A"/>
    <w:rsid w:val="0DBEA575"/>
    <w:rsid w:val="0DC0111D"/>
    <w:rsid w:val="0DC99D27"/>
    <w:rsid w:val="0DED297C"/>
    <w:rsid w:val="0E002BE4"/>
    <w:rsid w:val="0E2F0169"/>
    <w:rsid w:val="0E3AB86C"/>
    <w:rsid w:val="0E4046AB"/>
    <w:rsid w:val="0E48F106"/>
    <w:rsid w:val="0E60759A"/>
    <w:rsid w:val="0E6394EF"/>
    <w:rsid w:val="0E87699F"/>
    <w:rsid w:val="0EDF300F"/>
    <w:rsid w:val="0F05319E"/>
    <w:rsid w:val="0F28B1FC"/>
    <w:rsid w:val="0F3DCC3C"/>
    <w:rsid w:val="0F693197"/>
    <w:rsid w:val="0F69DB90"/>
    <w:rsid w:val="0F81FC3B"/>
    <w:rsid w:val="0F87F9B5"/>
    <w:rsid w:val="0FC626C0"/>
    <w:rsid w:val="1016312B"/>
    <w:rsid w:val="104435B5"/>
    <w:rsid w:val="10505845"/>
    <w:rsid w:val="10892D9B"/>
    <w:rsid w:val="10A95EF8"/>
    <w:rsid w:val="10D1F543"/>
    <w:rsid w:val="10D6086A"/>
    <w:rsid w:val="10E288E8"/>
    <w:rsid w:val="1110056F"/>
    <w:rsid w:val="11502534"/>
    <w:rsid w:val="117A0CF7"/>
    <w:rsid w:val="117CC3EB"/>
    <w:rsid w:val="11913AFC"/>
    <w:rsid w:val="11A817AB"/>
    <w:rsid w:val="11B02306"/>
    <w:rsid w:val="11D7D86F"/>
    <w:rsid w:val="12063BB3"/>
    <w:rsid w:val="1235021D"/>
    <w:rsid w:val="124004D8"/>
    <w:rsid w:val="1246C2E8"/>
    <w:rsid w:val="124EAC69"/>
    <w:rsid w:val="1253B94A"/>
    <w:rsid w:val="12827A27"/>
    <w:rsid w:val="129C41CD"/>
    <w:rsid w:val="12A8D11B"/>
    <w:rsid w:val="12C09A9F"/>
    <w:rsid w:val="12F92C85"/>
    <w:rsid w:val="132946FF"/>
    <w:rsid w:val="13426F5C"/>
    <w:rsid w:val="1387F907"/>
    <w:rsid w:val="13A2755F"/>
    <w:rsid w:val="13D73441"/>
    <w:rsid w:val="14052FE5"/>
    <w:rsid w:val="14085FEC"/>
    <w:rsid w:val="143B91F0"/>
    <w:rsid w:val="145AC8D7"/>
    <w:rsid w:val="1467F072"/>
    <w:rsid w:val="14B1ADB9"/>
    <w:rsid w:val="14EF31B9"/>
    <w:rsid w:val="150B90D5"/>
    <w:rsid w:val="153037D3"/>
    <w:rsid w:val="15372C24"/>
    <w:rsid w:val="15400D60"/>
    <w:rsid w:val="1549851A"/>
    <w:rsid w:val="15748C59"/>
    <w:rsid w:val="15AF6222"/>
    <w:rsid w:val="15C3CC7F"/>
    <w:rsid w:val="15CFEC67"/>
    <w:rsid w:val="15D47FD1"/>
    <w:rsid w:val="15D95E9A"/>
    <w:rsid w:val="15E2B1F4"/>
    <w:rsid w:val="16093472"/>
    <w:rsid w:val="160A6DFA"/>
    <w:rsid w:val="161F913B"/>
    <w:rsid w:val="1637A4EC"/>
    <w:rsid w:val="16416FA0"/>
    <w:rsid w:val="165A5D1D"/>
    <w:rsid w:val="1660E7C1"/>
    <w:rsid w:val="1672720F"/>
    <w:rsid w:val="16915C44"/>
    <w:rsid w:val="16C930F1"/>
    <w:rsid w:val="16D8C297"/>
    <w:rsid w:val="170A9344"/>
    <w:rsid w:val="172396FC"/>
    <w:rsid w:val="1724BF7A"/>
    <w:rsid w:val="1728CCCE"/>
    <w:rsid w:val="17606E66"/>
    <w:rsid w:val="176463D9"/>
    <w:rsid w:val="177BED08"/>
    <w:rsid w:val="17A203BC"/>
    <w:rsid w:val="17A63E5B"/>
    <w:rsid w:val="17AE9304"/>
    <w:rsid w:val="17B35CBC"/>
    <w:rsid w:val="17BF66B8"/>
    <w:rsid w:val="17FCB822"/>
    <w:rsid w:val="180E5A5A"/>
    <w:rsid w:val="1832D3D9"/>
    <w:rsid w:val="1868F1EE"/>
    <w:rsid w:val="1883E9C7"/>
    <w:rsid w:val="18CF9025"/>
    <w:rsid w:val="18EC9C08"/>
    <w:rsid w:val="192CAE25"/>
    <w:rsid w:val="19534993"/>
    <w:rsid w:val="198F204B"/>
    <w:rsid w:val="19920A10"/>
    <w:rsid w:val="199AE628"/>
    <w:rsid w:val="19A3AEA6"/>
    <w:rsid w:val="19A5C846"/>
    <w:rsid w:val="19AD9961"/>
    <w:rsid w:val="19D51915"/>
    <w:rsid w:val="19D9282A"/>
    <w:rsid w:val="19E22575"/>
    <w:rsid w:val="19F73A8B"/>
    <w:rsid w:val="1A134849"/>
    <w:rsid w:val="1A28B486"/>
    <w:rsid w:val="1AA24112"/>
    <w:rsid w:val="1AC9777C"/>
    <w:rsid w:val="1ADD178E"/>
    <w:rsid w:val="1ADEC67B"/>
    <w:rsid w:val="1B3458E4"/>
    <w:rsid w:val="1B3F7F07"/>
    <w:rsid w:val="1BBB8A89"/>
    <w:rsid w:val="1BDF150C"/>
    <w:rsid w:val="1BE069B0"/>
    <w:rsid w:val="1BF1335E"/>
    <w:rsid w:val="1C0EB70C"/>
    <w:rsid w:val="1C176924"/>
    <w:rsid w:val="1C181D42"/>
    <w:rsid w:val="1C1B72CC"/>
    <w:rsid w:val="1C243CCA"/>
    <w:rsid w:val="1C3D8424"/>
    <w:rsid w:val="1C656325"/>
    <w:rsid w:val="1C92F3FF"/>
    <w:rsid w:val="1CBCBF9E"/>
    <w:rsid w:val="1CD89876"/>
    <w:rsid w:val="1CE2B689"/>
    <w:rsid w:val="1CE951A2"/>
    <w:rsid w:val="1CEACA52"/>
    <w:rsid w:val="1CFEF282"/>
    <w:rsid w:val="1CFF5C27"/>
    <w:rsid w:val="1D1ECF66"/>
    <w:rsid w:val="1D38C767"/>
    <w:rsid w:val="1D545848"/>
    <w:rsid w:val="1D6A1514"/>
    <w:rsid w:val="1DAB3370"/>
    <w:rsid w:val="1DD6C5B7"/>
    <w:rsid w:val="1DF3F593"/>
    <w:rsid w:val="1E285CD6"/>
    <w:rsid w:val="1E3184D6"/>
    <w:rsid w:val="1E423212"/>
    <w:rsid w:val="1E655E8D"/>
    <w:rsid w:val="1ED5835B"/>
    <w:rsid w:val="1ED897A7"/>
    <w:rsid w:val="1F11A156"/>
    <w:rsid w:val="1F416961"/>
    <w:rsid w:val="1F4E90AF"/>
    <w:rsid w:val="1F75B235"/>
    <w:rsid w:val="1FA7D01E"/>
    <w:rsid w:val="1FFA3A65"/>
    <w:rsid w:val="1FFFB597"/>
    <w:rsid w:val="2017C1EA"/>
    <w:rsid w:val="201A574B"/>
    <w:rsid w:val="202EF29C"/>
    <w:rsid w:val="2032949C"/>
    <w:rsid w:val="204428F9"/>
    <w:rsid w:val="20457D52"/>
    <w:rsid w:val="2048BBD9"/>
    <w:rsid w:val="205A6051"/>
    <w:rsid w:val="20614B34"/>
    <w:rsid w:val="20667C0F"/>
    <w:rsid w:val="20755D8D"/>
    <w:rsid w:val="20A2343A"/>
    <w:rsid w:val="20AD71B7"/>
    <w:rsid w:val="20B7CDA4"/>
    <w:rsid w:val="20D38A64"/>
    <w:rsid w:val="210FC980"/>
    <w:rsid w:val="213954DD"/>
    <w:rsid w:val="21648DD6"/>
    <w:rsid w:val="21770864"/>
    <w:rsid w:val="2191214D"/>
    <w:rsid w:val="21B3589D"/>
    <w:rsid w:val="21C628FB"/>
    <w:rsid w:val="21DFE076"/>
    <w:rsid w:val="222F0F46"/>
    <w:rsid w:val="2235E920"/>
    <w:rsid w:val="2239CF6D"/>
    <w:rsid w:val="2284658E"/>
    <w:rsid w:val="229C328F"/>
    <w:rsid w:val="22AB99E1"/>
    <w:rsid w:val="22B10894"/>
    <w:rsid w:val="22E40012"/>
    <w:rsid w:val="22FEF176"/>
    <w:rsid w:val="233F6AC9"/>
    <w:rsid w:val="23432334"/>
    <w:rsid w:val="2344E53B"/>
    <w:rsid w:val="235A0BD6"/>
    <w:rsid w:val="2361F95C"/>
    <w:rsid w:val="2394C810"/>
    <w:rsid w:val="239E1CD1"/>
    <w:rsid w:val="23DB81EE"/>
    <w:rsid w:val="23ED8BD5"/>
    <w:rsid w:val="24074FD6"/>
    <w:rsid w:val="240BF154"/>
    <w:rsid w:val="24152C80"/>
    <w:rsid w:val="2429C584"/>
    <w:rsid w:val="2460BDFA"/>
    <w:rsid w:val="248601C2"/>
    <w:rsid w:val="24A59A87"/>
    <w:rsid w:val="24B3F32D"/>
    <w:rsid w:val="24D1D2F2"/>
    <w:rsid w:val="24D38699"/>
    <w:rsid w:val="24D4A011"/>
    <w:rsid w:val="24E8FD05"/>
    <w:rsid w:val="24F46387"/>
    <w:rsid w:val="24F91E4C"/>
    <w:rsid w:val="253B5128"/>
    <w:rsid w:val="2550D283"/>
    <w:rsid w:val="256DE7C6"/>
    <w:rsid w:val="257DB531"/>
    <w:rsid w:val="2589C253"/>
    <w:rsid w:val="25B09433"/>
    <w:rsid w:val="25B52713"/>
    <w:rsid w:val="25B7C91F"/>
    <w:rsid w:val="262091C4"/>
    <w:rsid w:val="2639BA21"/>
    <w:rsid w:val="26697BE9"/>
    <w:rsid w:val="267EF911"/>
    <w:rsid w:val="268A5BA2"/>
    <w:rsid w:val="26CE1E94"/>
    <w:rsid w:val="2729624D"/>
    <w:rsid w:val="273EF098"/>
    <w:rsid w:val="2761CFEE"/>
    <w:rsid w:val="277EC303"/>
    <w:rsid w:val="27BDA284"/>
    <w:rsid w:val="27D4F71B"/>
    <w:rsid w:val="27E6985C"/>
    <w:rsid w:val="280062D1"/>
    <w:rsid w:val="28356A7F"/>
    <w:rsid w:val="283F5460"/>
    <w:rsid w:val="28584DD8"/>
    <w:rsid w:val="28BFF924"/>
    <w:rsid w:val="28CF2245"/>
    <w:rsid w:val="28FD36A7"/>
    <w:rsid w:val="2905BEB9"/>
    <w:rsid w:val="2909B6B9"/>
    <w:rsid w:val="291ADB65"/>
    <w:rsid w:val="292F0FB1"/>
    <w:rsid w:val="29488124"/>
    <w:rsid w:val="296550E7"/>
    <w:rsid w:val="29702396"/>
    <w:rsid w:val="298025F1"/>
    <w:rsid w:val="29AEAC4D"/>
    <w:rsid w:val="29C6BDBA"/>
    <w:rsid w:val="29C946DF"/>
    <w:rsid w:val="29C94D5A"/>
    <w:rsid w:val="29D7844E"/>
    <w:rsid w:val="29D91F1A"/>
    <w:rsid w:val="2A1A1138"/>
    <w:rsid w:val="2A1BCB9B"/>
    <w:rsid w:val="2A2174A7"/>
    <w:rsid w:val="2A3C599A"/>
    <w:rsid w:val="2A4FF347"/>
    <w:rsid w:val="2A635F82"/>
    <w:rsid w:val="2A7941D3"/>
    <w:rsid w:val="2A9CCDF9"/>
    <w:rsid w:val="2AA32F92"/>
    <w:rsid w:val="2ABADAA6"/>
    <w:rsid w:val="2AC3558F"/>
    <w:rsid w:val="2ADD9FCB"/>
    <w:rsid w:val="2AEA82C5"/>
    <w:rsid w:val="2AF7C4A2"/>
    <w:rsid w:val="2B015999"/>
    <w:rsid w:val="2B1387E5"/>
    <w:rsid w:val="2B288F24"/>
    <w:rsid w:val="2B52B521"/>
    <w:rsid w:val="2BE99B37"/>
    <w:rsid w:val="2BED5ED8"/>
    <w:rsid w:val="2C0C5BDF"/>
    <w:rsid w:val="2C265933"/>
    <w:rsid w:val="2C3ACBB6"/>
    <w:rsid w:val="2C865326"/>
    <w:rsid w:val="2C892AF2"/>
    <w:rsid w:val="2C9EC02F"/>
    <w:rsid w:val="2CAF5846"/>
    <w:rsid w:val="2CDE94DD"/>
    <w:rsid w:val="2CDFB1F6"/>
    <w:rsid w:val="2CE42F14"/>
    <w:rsid w:val="2CE64D0F"/>
    <w:rsid w:val="2CF5967F"/>
    <w:rsid w:val="2D08DBA2"/>
    <w:rsid w:val="2D34B4F8"/>
    <w:rsid w:val="2D5C68AD"/>
    <w:rsid w:val="2D604F59"/>
    <w:rsid w:val="2DC86652"/>
    <w:rsid w:val="2DCD6A71"/>
    <w:rsid w:val="2DECCF0E"/>
    <w:rsid w:val="2E08EABE"/>
    <w:rsid w:val="2E1085C8"/>
    <w:rsid w:val="2E3933FA"/>
    <w:rsid w:val="2E3BF7A2"/>
    <w:rsid w:val="2E4D2EC0"/>
    <w:rsid w:val="2E956D87"/>
    <w:rsid w:val="2E9CD08B"/>
    <w:rsid w:val="2EE395C0"/>
    <w:rsid w:val="2EF373C1"/>
    <w:rsid w:val="2EF52B89"/>
    <w:rsid w:val="2F06FC35"/>
    <w:rsid w:val="2F693AD2"/>
    <w:rsid w:val="2F75E063"/>
    <w:rsid w:val="2F98E252"/>
    <w:rsid w:val="2FE3E9AB"/>
    <w:rsid w:val="30105DB9"/>
    <w:rsid w:val="3026BAE4"/>
    <w:rsid w:val="304278BF"/>
    <w:rsid w:val="307C9FD9"/>
    <w:rsid w:val="307F323B"/>
    <w:rsid w:val="30880B0B"/>
    <w:rsid w:val="30B5AE86"/>
    <w:rsid w:val="30C4F836"/>
    <w:rsid w:val="30ECC3D6"/>
    <w:rsid w:val="30EF202F"/>
    <w:rsid w:val="310DD1B7"/>
    <w:rsid w:val="31131124"/>
    <w:rsid w:val="312B0BE7"/>
    <w:rsid w:val="31488972"/>
    <w:rsid w:val="3164D837"/>
    <w:rsid w:val="316C14FF"/>
    <w:rsid w:val="3178C719"/>
    <w:rsid w:val="31A204E8"/>
    <w:rsid w:val="31C24E61"/>
    <w:rsid w:val="31C31DED"/>
    <w:rsid w:val="31E4ADA7"/>
    <w:rsid w:val="31EC5869"/>
    <w:rsid w:val="320D61A4"/>
    <w:rsid w:val="323B0D26"/>
    <w:rsid w:val="3254DFD9"/>
    <w:rsid w:val="32902AA1"/>
    <w:rsid w:val="3293F853"/>
    <w:rsid w:val="32963357"/>
    <w:rsid w:val="329FF183"/>
    <w:rsid w:val="32A5A985"/>
    <w:rsid w:val="32B23BEA"/>
    <w:rsid w:val="32BF277A"/>
    <w:rsid w:val="32DFDE94"/>
    <w:rsid w:val="32F8389F"/>
    <w:rsid w:val="331B8A6D"/>
    <w:rsid w:val="331BB31A"/>
    <w:rsid w:val="331CD7DB"/>
    <w:rsid w:val="3330EA15"/>
    <w:rsid w:val="337514D8"/>
    <w:rsid w:val="33781D26"/>
    <w:rsid w:val="337B8679"/>
    <w:rsid w:val="337FD065"/>
    <w:rsid w:val="33A6B9EC"/>
    <w:rsid w:val="33B706E3"/>
    <w:rsid w:val="33BDEF71"/>
    <w:rsid w:val="33E2E756"/>
    <w:rsid w:val="3400E0D0"/>
    <w:rsid w:val="3401C4A6"/>
    <w:rsid w:val="34039725"/>
    <w:rsid w:val="341533D0"/>
    <w:rsid w:val="343FE94E"/>
    <w:rsid w:val="345751BE"/>
    <w:rsid w:val="345A6E2E"/>
    <w:rsid w:val="34612680"/>
    <w:rsid w:val="3489AA56"/>
    <w:rsid w:val="34901D8D"/>
    <w:rsid w:val="34B8A83C"/>
    <w:rsid w:val="3504AF0B"/>
    <w:rsid w:val="3508563E"/>
    <w:rsid w:val="35191EB2"/>
    <w:rsid w:val="3533F698"/>
    <w:rsid w:val="3539A08E"/>
    <w:rsid w:val="35B6BD64"/>
    <w:rsid w:val="35E06679"/>
    <w:rsid w:val="35EFBBC9"/>
    <w:rsid w:val="361B677A"/>
    <w:rsid w:val="362AAB92"/>
    <w:rsid w:val="362D356C"/>
    <w:rsid w:val="3669590D"/>
    <w:rsid w:val="366C5267"/>
    <w:rsid w:val="367FACE9"/>
    <w:rsid w:val="368D2F55"/>
    <w:rsid w:val="368EBA13"/>
    <w:rsid w:val="36A07F6C"/>
    <w:rsid w:val="36A31D13"/>
    <w:rsid w:val="36A86CF2"/>
    <w:rsid w:val="36BB0A28"/>
    <w:rsid w:val="36F594C1"/>
    <w:rsid w:val="37312BE0"/>
    <w:rsid w:val="37638437"/>
    <w:rsid w:val="3772F00E"/>
    <w:rsid w:val="3776BE58"/>
    <w:rsid w:val="377F9417"/>
    <w:rsid w:val="378EF280"/>
    <w:rsid w:val="37C59497"/>
    <w:rsid w:val="37C9AC41"/>
    <w:rsid w:val="37D32ED6"/>
    <w:rsid w:val="37D97D3F"/>
    <w:rsid w:val="37F58D1F"/>
    <w:rsid w:val="3811466C"/>
    <w:rsid w:val="3816869B"/>
    <w:rsid w:val="381D5874"/>
    <w:rsid w:val="38325F71"/>
    <w:rsid w:val="383C4FCD"/>
    <w:rsid w:val="383DA3E2"/>
    <w:rsid w:val="38428F74"/>
    <w:rsid w:val="38429391"/>
    <w:rsid w:val="38443D53"/>
    <w:rsid w:val="3853EF2B"/>
    <w:rsid w:val="3857ADD1"/>
    <w:rsid w:val="389C72C8"/>
    <w:rsid w:val="38A043F2"/>
    <w:rsid w:val="38C0CFFA"/>
    <w:rsid w:val="38CCFC41"/>
    <w:rsid w:val="38ED85D9"/>
    <w:rsid w:val="3912E3BC"/>
    <w:rsid w:val="391F8EAA"/>
    <w:rsid w:val="394524C6"/>
    <w:rsid w:val="394674F8"/>
    <w:rsid w:val="394C11C7"/>
    <w:rsid w:val="395BD0CA"/>
    <w:rsid w:val="39697F03"/>
    <w:rsid w:val="398C9141"/>
    <w:rsid w:val="398D2C0F"/>
    <w:rsid w:val="3995C386"/>
    <w:rsid w:val="399FA951"/>
    <w:rsid w:val="39B256FC"/>
    <w:rsid w:val="39BB82C6"/>
    <w:rsid w:val="39C53778"/>
    <w:rsid w:val="39E87D82"/>
    <w:rsid w:val="3A25AA04"/>
    <w:rsid w:val="3A264867"/>
    <w:rsid w:val="3A3CF249"/>
    <w:rsid w:val="3A5CBAEF"/>
    <w:rsid w:val="3A68CCA2"/>
    <w:rsid w:val="3A7BCA34"/>
    <w:rsid w:val="3A867508"/>
    <w:rsid w:val="3A960275"/>
    <w:rsid w:val="3AAE352E"/>
    <w:rsid w:val="3AAEB41D"/>
    <w:rsid w:val="3ABC5490"/>
    <w:rsid w:val="3AC32CEC"/>
    <w:rsid w:val="3AC98142"/>
    <w:rsid w:val="3AEF6BB8"/>
    <w:rsid w:val="3B2BBB54"/>
    <w:rsid w:val="3B60A078"/>
    <w:rsid w:val="3B628823"/>
    <w:rsid w:val="3B8D18EC"/>
    <w:rsid w:val="3BC390D4"/>
    <w:rsid w:val="3C0CD68B"/>
    <w:rsid w:val="3C344323"/>
    <w:rsid w:val="3C432894"/>
    <w:rsid w:val="3C4A847E"/>
    <w:rsid w:val="3C4B2B1D"/>
    <w:rsid w:val="3C4FAB60"/>
    <w:rsid w:val="3C5C50F1"/>
    <w:rsid w:val="3C610BB6"/>
    <w:rsid w:val="3C708D77"/>
    <w:rsid w:val="3C86F093"/>
    <w:rsid w:val="3C8B3C19"/>
    <w:rsid w:val="3C8D779C"/>
    <w:rsid w:val="3CA059C3"/>
    <w:rsid w:val="3CA1DA9C"/>
    <w:rsid w:val="3CA66CDF"/>
    <w:rsid w:val="3CC0919C"/>
    <w:rsid w:val="3CCF6E30"/>
    <w:rsid w:val="3CE016C1"/>
    <w:rsid w:val="3CF47ACA"/>
    <w:rsid w:val="3D0175AD"/>
    <w:rsid w:val="3D0FC0F0"/>
    <w:rsid w:val="3D17AE76"/>
    <w:rsid w:val="3D23238A"/>
    <w:rsid w:val="3D33B8C6"/>
    <w:rsid w:val="3D6CCEC7"/>
    <w:rsid w:val="3D9A84ED"/>
    <w:rsid w:val="3D9B6586"/>
    <w:rsid w:val="3DC5942A"/>
    <w:rsid w:val="3DD0F6BB"/>
    <w:rsid w:val="3DDDBAB1"/>
    <w:rsid w:val="3DFF7D3C"/>
    <w:rsid w:val="3E42705A"/>
    <w:rsid w:val="3E5C2383"/>
    <w:rsid w:val="3E98A89B"/>
    <w:rsid w:val="3EAB9151"/>
    <w:rsid w:val="3EB37ED7"/>
    <w:rsid w:val="3EBD0AB7"/>
    <w:rsid w:val="3EBE28D1"/>
    <w:rsid w:val="3EE90498"/>
    <w:rsid w:val="3EEA8FD6"/>
    <w:rsid w:val="3F01F2EC"/>
    <w:rsid w:val="3F10580D"/>
    <w:rsid w:val="3F1DA268"/>
    <w:rsid w:val="3F4BE345"/>
    <w:rsid w:val="3F7EB5BE"/>
    <w:rsid w:val="3F874C22"/>
    <w:rsid w:val="3F93F1B3"/>
    <w:rsid w:val="3FA3AC32"/>
    <w:rsid w:val="3FB13F1C"/>
    <w:rsid w:val="3FC92629"/>
    <w:rsid w:val="3FD95927"/>
    <w:rsid w:val="3FF0BC73"/>
    <w:rsid w:val="401DCF42"/>
    <w:rsid w:val="403D7156"/>
    <w:rsid w:val="4056A02E"/>
    <w:rsid w:val="405FE3AB"/>
    <w:rsid w:val="406BD438"/>
    <w:rsid w:val="409A682D"/>
    <w:rsid w:val="40B55959"/>
    <w:rsid w:val="40B8326A"/>
    <w:rsid w:val="40E194C3"/>
    <w:rsid w:val="40E26098"/>
    <w:rsid w:val="40ECBEA7"/>
    <w:rsid w:val="410D317F"/>
    <w:rsid w:val="41347CD9"/>
    <w:rsid w:val="414E9523"/>
    <w:rsid w:val="41682D5E"/>
    <w:rsid w:val="419A87B5"/>
    <w:rsid w:val="41A32247"/>
    <w:rsid w:val="41B82889"/>
    <w:rsid w:val="41D941B7"/>
    <w:rsid w:val="41E112D2"/>
    <w:rsid w:val="41E33213"/>
    <w:rsid w:val="41F38092"/>
    <w:rsid w:val="423C5AAB"/>
    <w:rsid w:val="425087CB"/>
    <w:rsid w:val="4259E1CF"/>
    <w:rsid w:val="4276EE0B"/>
    <w:rsid w:val="4290F71F"/>
    <w:rsid w:val="42A728FC"/>
    <w:rsid w:val="42B12BD4"/>
    <w:rsid w:val="42D2B21B"/>
    <w:rsid w:val="43161948"/>
    <w:rsid w:val="43554A6A"/>
    <w:rsid w:val="4359FCB4"/>
    <w:rsid w:val="43661D77"/>
    <w:rsid w:val="437D04F9"/>
    <w:rsid w:val="438E40F0"/>
    <w:rsid w:val="43DDA1B1"/>
    <w:rsid w:val="443CE4BB"/>
    <w:rsid w:val="4444907B"/>
    <w:rsid w:val="44643015"/>
    <w:rsid w:val="4468DB86"/>
    <w:rsid w:val="446C1D9B"/>
    <w:rsid w:val="44975909"/>
    <w:rsid w:val="44F509A3"/>
    <w:rsid w:val="44FD65D3"/>
    <w:rsid w:val="4501EDD8"/>
    <w:rsid w:val="4511761D"/>
    <w:rsid w:val="452C0DAC"/>
    <w:rsid w:val="4541FD6C"/>
    <w:rsid w:val="4544A9C8"/>
    <w:rsid w:val="4545C461"/>
    <w:rsid w:val="45861074"/>
    <w:rsid w:val="4590BF38"/>
    <w:rsid w:val="4599AC24"/>
    <w:rsid w:val="45CF20C0"/>
    <w:rsid w:val="45D49AE8"/>
    <w:rsid w:val="45E54C22"/>
    <w:rsid w:val="4607EDFC"/>
    <w:rsid w:val="461146CB"/>
    <w:rsid w:val="46528A7D"/>
    <w:rsid w:val="465D5163"/>
    <w:rsid w:val="46919D76"/>
    <w:rsid w:val="46B750EE"/>
    <w:rsid w:val="46BF2D45"/>
    <w:rsid w:val="46E4E831"/>
    <w:rsid w:val="4704CB6F"/>
    <w:rsid w:val="4723C865"/>
    <w:rsid w:val="47447155"/>
    <w:rsid w:val="47522500"/>
    <w:rsid w:val="47677B60"/>
    <w:rsid w:val="476F2F23"/>
    <w:rsid w:val="47738FD9"/>
    <w:rsid w:val="4778EF84"/>
    <w:rsid w:val="47BC5101"/>
    <w:rsid w:val="47C7156E"/>
    <w:rsid w:val="47DC9FBD"/>
    <w:rsid w:val="48398E9A"/>
    <w:rsid w:val="4848833B"/>
    <w:rsid w:val="485070C1"/>
    <w:rsid w:val="488356FD"/>
    <w:rsid w:val="489FD6DF"/>
    <w:rsid w:val="48B12AEA"/>
    <w:rsid w:val="48C09EC4"/>
    <w:rsid w:val="4911E15B"/>
    <w:rsid w:val="49137B35"/>
    <w:rsid w:val="49175858"/>
    <w:rsid w:val="493C4CA9"/>
    <w:rsid w:val="49469D4A"/>
    <w:rsid w:val="497D19CF"/>
    <w:rsid w:val="498DFF4A"/>
    <w:rsid w:val="49B36E78"/>
    <w:rsid w:val="49B8FD37"/>
    <w:rsid w:val="49C5F429"/>
    <w:rsid w:val="49EE43F8"/>
    <w:rsid w:val="49F0799F"/>
    <w:rsid w:val="4A181AEB"/>
    <w:rsid w:val="4A2ACE72"/>
    <w:rsid w:val="4A2DB358"/>
    <w:rsid w:val="4A2F2521"/>
    <w:rsid w:val="4A6D588D"/>
    <w:rsid w:val="4A88167F"/>
    <w:rsid w:val="4AB413C5"/>
    <w:rsid w:val="4AC8DE8E"/>
    <w:rsid w:val="4AD8168F"/>
    <w:rsid w:val="4B05C31D"/>
    <w:rsid w:val="4B1F49A0"/>
    <w:rsid w:val="4B280CE3"/>
    <w:rsid w:val="4B302F24"/>
    <w:rsid w:val="4B6C0000"/>
    <w:rsid w:val="4B8023FD"/>
    <w:rsid w:val="4B8C4A00"/>
    <w:rsid w:val="4B9E1130"/>
    <w:rsid w:val="4BAFEA81"/>
    <w:rsid w:val="4BCCFCDF"/>
    <w:rsid w:val="4BE1FFA2"/>
    <w:rsid w:val="4C2AE7DB"/>
    <w:rsid w:val="4C31D07D"/>
    <w:rsid w:val="4C35B724"/>
    <w:rsid w:val="4C3E1000"/>
    <w:rsid w:val="4C434586"/>
    <w:rsid w:val="4C4FE426"/>
    <w:rsid w:val="4C529298"/>
    <w:rsid w:val="4C73C0B7"/>
    <w:rsid w:val="4C763B90"/>
    <w:rsid w:val="4C772F80"/>
    <w:rsid w:val="4C8B7C16"/>
    <w:rsid w:val="4CC1E0B1"/>
    <w:rsid w:val="4CD4425E"/>
    <w:rsid w:val="4D1294A3"/>
    <w:rsid w:val="4D23A7FA"/>
    <w:rsid w:val="4D626F34"/>
    <w:rsid w:val="4D6EF1C4"/>
    <w:rsid w:val="4D740CF3"/>
    <w:rsid w:val="4D77B7E7"/>
    <w:rsid w:val="4D7BFA79"/>
    <w:rsid w:val="4D946DF1"/>
    <w:rsid w:val="4D9EA2F8"/>
    <w:rsid w:val="4DAF7451"/>
    <w:rsid w:val="4DE9476C"/>
    <w:rsid w:val="4DED7EB0"/>
    <w:rsid w:val="4E3640BE"/>
    <w:rsid w:val="4E5FAF0E"/>
    <w:rsid w:val="4E676F2F"/>
    <w:rsid w:val="4E982F87"/>
    <w:rsid w:val="4E99654C"/>
    <w:rsid w:val="4EB355B6"/>
    <w:rsid w:val="4EC1B51B"/>
    <w:rsid w:val="4EC3EAC2"/>
    <w:rsid w:val="4EC7F4C2"/>
    <w:rsid w:val="4ECBF362"/>
    <w:rsid w:val="4ED53578"/>
    <w:rsid w:val="4F0F1863"/>
    <w:rsid w:val="4F1B2BEB"/>
    <w:rsid w:val="4F4E4429"/>
    <w:rsid w:val="4F6EB610"/>
    <w:rsid w:val="4F701EE3"/>
    <w:rsid w:val="4F87EC22"/>
    <w:rsid w:val="4F8A5207"/>
    <w:rsid w:val="4F9B905B"/>
    <w:rsid w:val="4FB7ADB5"/>
    <w:rsid w:val="4FD0D856"/>
    <w:rsid w:val="50002316"/>
    <w:rsid w:val="50554CBA"/>
    <w:rsid w:val="505B82A6"/>
    <w:rsid w:val="5066DFAB"/>
    <w:rsid w:val="50875C6F"/>
    <w:rsid w:val="508B501D"/>
    <w:rsid w:val="5095EAEA"/>
    <w:rsid w:val="509A72DE"/>
    <w:rsid w:val="50AAE8C4"/>
    <w:rsid w:val="50B30820"/>
    <w:rsid w:val="50BA2DDE"/>
    <w:rsid w:val="50C4D612"/>
    <w:rsid w:val="51174D8F"/>
    <w:rsid w:val="511A4466"/>
    <w:rsid w:val="513ABDB9"/>
    <w:rsid w:val="51633BED"/>
    <w:rsid w:val="517F611D"/>
    <w:rsid w:val="519E11B6"/>
    <w:rsid w:val="51AA7B3A"/>
    <w:rsid w:val="51B558FF"/>
    <w:rsid w:val="51C734D2"/>
    <w:rsid w:val="51D1060E"/>
    <w:rsid w:val="51EDF34C"/>
    <w:rsid w:val="51EE90FD"/>
    <w:rsid w:val="51FB8B84"/>
    <w:rsid w:val="52052947"/>
    <w:rsid w:val="52127E3A"/>
    <w:rsid w:val="5234BCFA"/>
    <w:rsid w:val="524051D4"/>
    <w:rsid w:val="524ED881"/>
    <w:rsid w:val="5251C5F8"/>
    <w:rsid w:val="525624F9"/>
    <w:rsid w:val="52589FD2"/>
    <w:rsid w:val="526BD216"/>
    <w:rsid w:val="52B31DF0"/>
    <w:rsid w:val="52B614C7"/>
    <w:rsid w:val="52C7901E"/>
    <w:rsid w:val="52D3F073"/>
    <w:rsid w:val="52D7D752"/>
    <w:rsid w:val="52DBDDF9"/>
    <w:rsid w:val="53273FEA"/>
    <w:rsid w:val="53809D41"/>
    <w:rsid w:val="538C7B11"/>
    <w:rsid w:val="539F496B"/>
    <w:rsid w:val="5407A277"/>
    <w:rsid w:val="5419718A"/>
    <w:rsid w:val="5437CC3F"/>
    <w:rsid w:val="544EEE51"/>
    <w:rsid w:val="545CD81E"/>
    <w:rsid w:val="5460B0D7"/>
    <w:rsid w:val="547D86A0"/>
    <w:rsid w:val="547F3656"/>
    <w:rsid w:val="5498DC67"/>
    <w:rsid w:val="54B3B44D"/>
    <w:rsid w:val="54BC5607"/>
    <w:rsid w:val="54C3104B"/>
    <w:rsid w:val="54D6666A"/>
    <w:rsid w:val="54F81D1A"/>
    <w:rsid w:val="5507CCB3"/>
    <w:rsid w:val="551E0DE9"/>
    <w:rsid w:val="551F22C4"/>
    <w:rsid w:val="55297BB1"/>
    <w:rsid w:val="5554EE75"/>
    <w:rsid w:val="555846F8"/>
    <w:rsid w:val="555ACD92"/>
    <w:rsid w:val="556D8119"/>
    <w:rsid w:val="557F1ED8"/>
    <w:rsid w:val="558FC4F1"/>
    <w:rsid w:val="559B89B7"/>
    <w:rsid w:val="55A372D8"/>
    <w:rsid w:val="55C0817C"/>
    <w:rsid w:val="55EABEB2"/>
    <w:rsid w:val="5606DDE6"/>
    <w:rsid w:val="560A3DAF"/>
    <w:rsid w:val="561ACFB1"/>
    <w:rsid w:val="5644CF88"/>
    <w:rsid w:val="56577D07"/>
    <w:rsid w:val="5668B604"/>
    <w:rsid w:val="567EF9A1"/>
    <w:rsid w:val="56E74C06"/>
    <w:rsid w:val="56FD82A3"/>
    <w:rsid w:val="5709517A"/>
    <w:rsid w:val="573F4339"/>
    <w:rsid w:val="5781B4C5"/>
    <w:rsid w:val="57868F13"/>
    <w:rsid w:val="579563EC"/>
    <w:rsid w:val="579D713A"/>
    <w:rsid w:val="57B9E227"/>
    <w:rsid w:val="57FAB10D"/>
    <w:rsid w:val="583B1D8E"/>
    <w:rsid w:val="587BDFEF"/>
    <w:rsid w:val="58811157"/>
    <w:rsid w:val="5895EAD5"/>
    <w:rsid w:val="58A31A86"/>
    <w:rsid w:val="58AA2342"/>
    <w:rsid w:val="58B6BF9A"/>
    <w:rsid w:val="58E1A3EE"/>
    <w:rsid w:val="58E2CBA0"/>
    <w:rsid w:val="59225F74"/>
    <w:rsid w:val="592A4CFA"/>
    <w:rsid w:val="592D718A"/>
    <w:rsid w:val="594B1F7D"/>
    <w:rsid w:val="5966446C"/>
    <w:rsid w:val="5996816E"/>
    <w:rsid w:val="59AA828D"/>
    <w:rsid w:val="59EAA335"/>
    <w:rsid w:val="5A0467C2"/>
    <w:rsid w:val="5A198460"/>
    <w:rsid w:val="5A1EECC8"/>
    <w:rsid w:val="5A2083F3"/>
    <w:rsid w:val="5A2FB584"/>
    <w:rsid w:val="5A30967C"/>
    <w:rsid w:val="5A3ABC3D"/>
    <w:rsid w:val="5A48DFC2"/>
    <w:rsid w:val="5A5A7D81"/>
    <w:rsid w:val="5A609461"/>
    <w:rsid w:val="5A6BFF62"/>
    <w:rsid w:val="5A76E3FB"/>
    <w:rsid w:val="5A8A7CB2"/>
    <w:rsid w:val="5AB1B23D"/>
    <w:rsid w:val="5AC126AC"/>
    <w:rsid w:val="5AC7473B"/>
    <w:rsid w:val="5AEE40D4"/>
    <w:rsid w:val="5B0010E9"/>
    <w:rsid w:val="5B0A4856"/>
    <w:rsid w:val="5B14640A"/>
    <w:rsid w:val="5B1AEAC2"/>
    <w:rsid w:val="5B3251CF"/>
    <w:rsid w:val="5B7D7DA7"/>
    <w:rsid w:val="5B825C77"/>
    <w:rsid w:val="5B9E354D"/>
    <w:rsid w:val="5BA4D225"/>
    <w:rsid w:val="5BB2F522"/>
    <w:rsid w:val="5BC3EECF"/>
    <w:rsid w:val="5BD316DD"/>
    <w:rsid w:val="5BE4B023"/>
    <w:rsid w:val="5C0CEC65"/>
    <w:rsid w:val="5C18F661"/>
    <w:rsid w:val="5C1E25BD"/>
    <w:rsid w:val="5C264D13"/>
    <w:rsid w:val="5C2809D5"/>
    <w:rsid w:val="5C2CAAD9"/>
    <w:rsid w:val="5C5A3B21"/>
    <w:rsid w:val="5C7AD2B9"/>
    <w:rsid w:val="5C7EB998"/>
    <w:rsid w:val="5CCC3053"/>
    <w:rsid w:val="5CE172A2"/>
    <w:rsid w:val="5D5166A8"/>
    <w:rsid w:val="5D69CC32"/>
    <w:rsid w:val="5D808084"/>
    <w:rsid w:val="5D921E43"/>
    <w:rsid w:val="5D94E0F2"/>
    <w:rsid w:val="5D9B9E65"/>
    <w:rsid w:val="5DA06692"/>
    <w:rsid w:val="5DD8158F"/>
    <w:rsid w:val="5DE82126"/>
    <w:rsid w:val="5DE952FF"/>
    <w:rsid w:val="5DF221E4"/>
    <w:rsid w:val="5E00E2AD"/>
    <w:rsid w:val="5E03BA64"/>
    <w:rsid w:val="5E1C23D9"/>
    <w:rsid w:val="5E5E4431"/>
    <w:rsid w:val="5E85E136"/>
    <w:rsid w:val="5E9502FD"/>
    <w:rsid w:val="5EB9FD39"/>
    <w:rsid w:val="5ED2AFA6"/>
    <w:rsid w:val="5EE2E076"/>
    <w:rsid w:val="5EF31AE2"/>
    <w:rsid w:val="5EF59B44"/>
    <w:rsid w:val="5F11BA00"/>
    <w:rsid w:val="5F19351F"/>
    <w:rsid w:val="5F1C9A17"/>
    <w:rsid w:val="5F29EA7B"/>
    <w:rsid w:val="5F2D29B3"/>
    <w:rsid w:val="5F30D922"/>
    <w:rsid w:val="5F4D71C1"/>
    <w:rsid w:val="5F7EEA5F"/>
    <w:rsid w:val="5F8C9FA4"/>
    <w:rsid w:val="5F998E7E"/>
    <w:rsid w:val="5FBE46E5"/>
    <w:rsid w:val="5FC8974C"/>
    <w:rsid w:val="5FEAD85C"/>
    <w:rsid w:val="6007EAD7"/>
    <w:rsid w:val="605346FD"/>
    <w:rsid w:val="6076B390"/>
    <w:rsid w:val="60884EE9"/>
    <w:rsid w:val="60A43A13"/>
    <w:rsid w:val="60D091CB"/>
    <w:rsid w:val="60FCDF96"/>
    <w:rsid w:val="612B2801"/>
    <w:rsid w:val="613B5B26"/>
    <w:rsid w:val="6149908D"/>
    <w:rsid w:val="615C975A"/>
    <w:rsid w:val="6161CB0A"/>
    <w:rsid w:val="61781ACF"/>
    <w:rsid w:val="61894CD1"/>
    <w:rsid w:val="61A3BB38"/>
    <w:rsid w:val="61A64C83"/>
    <w:rsid w:val="61AF0B67"/>
    <w:rsid w:val="61CAFFE8"/>
    <w:rsid w:val="61F8731B"/>
    <w:rsid w:val="620F79A7"/>
    <w:rsid w:val="6217672D"/>
    <w:rsid w:val="62199CD4"/>
    <w:rsid w:val="622CC551"/>
    <w:rsid w:val="6235E747"/>
    <w:rsid w:val="6264CA75"/>
    <w:rsid w:val="629AA2E1"/>
    <w:rsid w:val="62BA11B1"/>
    <w:rsid w:val="62D72B87"/>
    <w:rsid w:val="62E03C6A"/>
    <w:rsid w:val="62E81167"/>
    <w:rsid w:val="62E9E812"/>
    <w:rsid w:val="63B2B129"/>
    <w:rsid w:val="63D72F64"/>
    <w:rsid w:val="63ECF1E0"/>
    <w:rsid w:val="63EFC208"/>
    <w:rsid w:val="63F74D5D"/>
    <w:rsid w:val="641010C4"/>
    <w:rsid w:val="6425B3C7"/>
    <w:rsid w:val="64369B0B"/>
    <w:rsid w:val="643A680D"/>
    <w:rsid w:val="645EF3F2"/>
    <w:rsid w:val="6462C8C3"/>
    <w:rsid w:val="647B598A"/>
    <w:rsid w:val="6483E1C8"/>
    <w:rsid w:val="648B2F18"/>
    <w:rsid w:val="649CA711"/>
    <w:rsid w:val="64B513E8"/>
    <w:rsid w:val="64C0A3B4"/>
    <w:rsid w:val="64C406E4"/>
    <w:rsid w:val="64E384FB"/>
    <w:rsid w:val="64E43D36"/>
    <w:rsid w:val="64E57A7F"/>
    <w:rsid w:val="6542A388"/>
    <w:rsid w:val="655ED32A"/>
    <w:rsid w:val="65646613"/>
    <w:rsid w:val="658B9269"/>
    <w:rsid w:val="65A0F950"/>
    <w:rsid w:val="65A8605A"/>
    <w:rsid w:val="65DD9BB6"/>
    <w:rsid w:val="660ECC49"/>
    <w:rsid w:val="6616526E"/>
    <w:rsid w:val="6666C2B8"/>
    <w:rsid w:val="666BB20D"/>
    <w:rsid w:val="66766FD4"/>
    <w:rsid w:val="66800D97"/>
    <w:rsid w:val="66C8C09C"/>
    <w:rsid w:val="66C90294"/>
    <w:rsid w:val="66D2378E"/>
    <w:rsid w:val="66E2EACA"/>
    <w:rsid w:val="66EDD7E4"/>
    <w:rsid w:val="670017E4"/>
    <w:rsid w:val="67137B97"/>
    <w:rsid w:val="675635A6"/>
    <w:rsid w:val="67796C17"/>
    <w:rsid w:val="679F857F"/>
    <w:rsid w:val="67A064D0"/>
    <w:rsid w:val="67A748B7"/>
    <w:rsid w:val="67B222CF"/>
    <w:rsid w:val="67B54C9E"/>
    <w:rsid w:val="67BB828A"/>
    <w:rsid w:val="67C0F1BC"/>
    <w:rsid w:val="67E35B88"/>
    <w:rsid w:val="67F1FEBC"/>
    <w:rsid w:val="67F5EACE"/>
    <w:rsid w:val="67FB0B73"/>
    <w:rsid w:val="68067077"/>
    <w:rsid w:val="68293962"/>
    <w:rsid w:val="682AD720"/>
    <w:rsid w:val="68303E6F"/>
    <w:rsid w:val="684140D5"/>
    <w:rsid w:val="684EAC86"/>
    <w:rsid w:val="685C2D4A"/>
    <w:rsid w:val="6894AAEB"/>
    <w:rsid w:val="68B935D9"/>
    <w:rsid w:val="68C659D8"/>
    <w:rsid w:val="68D24710"/>
    <w:rsid w:val="68EB6F6D"/>
    <w:rsid w:val="69153C78"/>
    <w:rsid w:val="692158D4"/>
    <w:rsid w:val="693E2A8E"/>
    <w:rsid w:val="6941B32A"/>
    <w:rsid w:val="694F7DEE"/>
    <w:rsid w:val="69614347"/>
    <w:rsid w:val="696222EE"/>
    <w:rsid w:val="6970DE41"/>
    <w:rsid w:val="69D81BF6"/>
    <w:rsid w:val="69E12774"/>
    <w:rsid w:val="69FBFBC2"/>
    <w:rsid w:val="6A1B13F2"/>
    <w:rsid w:val="6A217F22"/>
    <w:rsid w:val="6A227912"/>
    <w:rsid w:val="6A274F82"/>
    <w:rsid w:val="6A2C2B31"/>
    <w:rsid w:val="6A5C4E18"/>
    <w:rsid w:val="6AB10CD9"/>
    <w:rsid w:val="6ACDAEF4"/>
    <w:rsid w:val="6AEA2AF2"/>
    <w:rsid w:val="6AF85D53"/>
    <w:rsid w:val="6B3C9310"/>
    <w:rsid w:val="6B61DA64"/>
    <w:rsid w:val="6B669FC1"/>
    <w:rsid w:val="6B7ADB2B"/>
    <w:rsid w:val="6B837A0E"/>
    <w:rsid w:val="6B95F9A4"/>
    <w:rsid w:val="6BA0D17A"/>
    <w:rsid w:val="6BC3E355"/>
    <w:rsid w:val="6BCC4BAD"/>
    <w:rsid w:val="6BD36611"/>
    <w:rsid w:val="6BE15181"/>
    <w:rsid w:val="6C0CC891"/>
    <w:rsid w:val="6C1DDF54"/>
    <w:rsid w:val="6C5D9E40"/>
    <w:rsid w:val="6C90F683"/>
    <w:rsid w:val="6CD3F5D3"/>
    <w:rsid w:val="6CEF12F3"/>
    <w:rsid w:val="6CF213F1"/>
    <w:rsid w:val="6D602E88"/>
    <w:rsid w:val="6D64E94D"/>
    <w:rsid w:val="6D6994BE"/>
    <w:rsid w:val="6D6F77F8"/>
    <w:rsid w:val="6D71D0C0"/>
    <w:rsid w:val="6D8D2A84"/>
    <w:rsid w:val="6DABE166"/>
    <w:rsid w:val="6DC1DBBE"/>
    <w:rsid w:val="6DC1FC2B"/>
    <w:rsid w:val="6DCB9373"/>
    <w:rsid w:val="6DD1DFE9"/>
    <w:rsid w:val="6E0EEB38"/>
    <w:rsid w:val="6E1E9E4F"/>
    <w:rsid w:val="6E1F71F1"/>
    <w:rsid w:val="6E2D0EB1"/>
    <w:rsid w:val="6E375533"/>
    <w:rsid w:val="6E41E382"/>
    <w:rsid w:val="6E6730FA"/>
    <w:rsid w:val="6E746612"/>
    <w:rsid w:val="6EC9E96C"/>
    <w:rsid w:val="6EE1A2FE"/>
    <w:rsid w:val="6EE3CE25"/>
    <w:rsid w:val="6EEE6F47"/>
    <w:rsid w:val="6EF296B1"/>
    <w:rsid w:val="6F05651F"/>
    <w:rsid w:val="6F09FF21"/>
    <w:rsid w:val="6F19E20B"/>
    <w:rsid w:val="6F26C97E"/>
    <w:rsid w:val="6F3C52FD"/>
    <w:rsid w:val="6F5DCC8C"/>
    <w:rsid w:val="6F6763D4"/>
    <w:rsid w:val="6F779FB3"/>
    <w:rsid w:val="6F8D6E19"/>
    <w:rsid w:val="6FB06686"/>
    <w:rsid w:val="6FB5AE8F"/>
    <w:rsid w:val="6FBD9C15"/>
    <w:rsid w:val="6FC3D39A"/>
    <w:rsid w:val="6FC3E3F6"/>
    <w:rsid w:val="6FD1FEE1"/>
    <w:rsid w:val="6FD32594"/>
    <w:rsid w:val="6FD9FE94"/>
    <w:rsid w:val="6FF26E38"/>
    <w:rsid w:val="7041095A"/>
    <w:rsid w:val="70415583"/>
    <w:rsid w:val="704FF79C"/>
    <w:rsid w:val="7085562F"/>
    <w:rsid w:val="708A4CDE"/>
    <w:rsid w:val="708E6712"/>
    <w:rsid w:val="709FBCD0"/>
    <w:rsid w:val="70A13580"/>
    <w:rsid w:val="70A718BA"/>
    <w:rsid w:val="70C03167"/>
    <w:rsid w:val="7113CC4F"/>
    <w:rsid w:val="711BE478"/>
    <w:rsid w:val="7121F783"/>
    <w:rsid w:val="715173F3"/>
    <w:rsid w:val="71517EF0"/>
    <w:rsid w:val="716467A6"/>
    <w:rsid w:val="716EF5F5"/>
    <w:rsid w:val="71798444"/>
    <w:rsid w:val="71D11BE8"/>
    <w:rsid w:val="71D6E4E2"/>
    <w:rsid w:val="71DAA049"/>
    <w:rsid w:val="71DE4588"/>
    <w:rsid w:val="71DE6643"/>
    <w:rsid w:val="71F4D4E4"/>
    <w:rsid w:val="71F549BA"/>
    <w:rsid w:val="71FABCCD"/>
    <w:rsid w:val="71FE1F79"/>
    <w:rsid w:val="7205B7AE"/>
    <w:rsid w:val="72259D71"/>
    <w:rsid w:val="724B9F1D"/>
    <w:rsid w:val="72956D4E"/>
    <w:rsid w:val="729B09BC"/>
    <w:rsid w:val="72ACA515"/>
    <w:rsid w:val="72D3E1E7"/>
    <w:rsid w:val="72FE3531"/>
    <w:rsid w:val="7308258D"/>
    <w:rsid w:val="730A5B34"/>
    <w:rsid w:val="730AC656"/>
    <w:rsid w:val="73229E1D"/>
    <w:rsid w:val="732A0EFA"/>
    <w:rsid w:val="739FB8FC"/>
    <w:rsid w:val="73A8B80D"/>
    <w:rsid w:val="73AD3B6F"/>
    <w:rsid w:val="73C607D4"/>
    <w:rsid w:val="73C95B58"/>
    <w:rsid w:val="73D4E1CF"/>
    <w:rsid w:val="73DC1857"/>
    <w:rsid w:val="73E43CB3"/>
    <w:rsid w:val="73F94FA7"/>
    <w:rsid w:val="7412EA96"/>
    <w:rsid w:val="74313DAF"/>
    <w:rsid w:val="7456E751"/>
    <w:rsid w:val="745E036D"/>
    <w:rsid w:val="74911155"/>
    <w:rsid w:val="749905DD"/>
    <w:rsid w:val="749A0C0D"/>
    <w:rsid w:val="74B9CAC7"/>
    <w:rsid w:val="74C6FEF1"/>
    <w:rsid w:val="74C7EDC4"/>
    <w:rsid w:val="74C9CC16"/>
    <w:rsid w:val="74CCDD19"/>
    <w:rsid w:val="74EB794F"/>
    <w:rsid w:val="74FBA6C3"/>
    <w:rsid w:val="7501D4BA"/>
    <w:rsid w:val="7520B1FA"/>
    <w:rsid w:val="753CF7F9"/>
    <w:rsid w:val="7546CB49"/>
    <w:rsid w:val="7558C752"/>
    <w:rsid w:val="7561340E"/>
    <w:rsid w:val="75693583"/>
    <w:rsid w:val="7570FB41"/>
    <w:rsid w:val="7589238F"/>
    <w:rsid w:val="75942398"/>
    <w:rsid w:val="75A414D8"/>
    <w:rsid w:val="75CD0E10"/>
    <w:rsid w:val="76247948"/>
    <w:rsid w:val="763FC64F"/>
    <w:rsid w:val="764596FC"/>
    <w:rsid w:val="765E888E"/>
    <w:rsid w:val="7680D84C"/>
    <w:rsid w:val="77107704"/>
    <w:rsid w:val="7713B919"/>
    <w:rsid w:val="7746D40D"/>
    <w:rsid w:val="7768DE71"/>
    <w:rsid w:val="77DE3779"/>
    <w:rsid w:val="77EE2E30"/>
    <w:rsid w:val="780875B4"/>
    <w:rsid w:val="7819104F"/>
    <w:rsid w:val="7829BEE9"/>
    <w:rsid w:val="78404D21"/>
    <w:rsid w:val="78405D6C"/>
    <w:rsid w:val="784E12E9"/>
    <w:rsid w:val="785D4AB6"/>
    <w:rsid w:val="7864B5DD"/>
    <w:rsid w:val="78906814"/>
    <w:rsid w:val="789CCC7B"/>
    <w:rsid w:val="78AE7508"/>
    <w:rsid w:val="78AF15CB"/>
    <w:rsid w:val="78C76C1D"/>
    <w:rsid w:val="78E188BF"/>
    <w:rsid w:val="78ED58C0"/>
    <w:rsid w:val="78FC625C"/>
    <w:rsid w:val="7904AED2"/>
    <w:rsid w:val="79253675"/>
    <w:rsid w:val="794D4541"/>
    <w:rsid w:val="795B7E5B"/>
    <w:rsid w:val="7966BA4D"/>
    <w:rsid w:val="796F798B"/>
    <w:rsid w:val="797875B8"/>
    <w:rsid w:val="7999507E"/>
    <w:rsid w:val="79E9E34A"/>
    <w:rsid w:val="7A06520F"/>
    <w:rsid w:val="7A3F0107"/>
    <w:rsid w:val="7A57D9ED"/>
    <w:rsid w:val="7A69A105"/>
    <w:rsid w:val="7AA86CB9"/>
    <w:rsid w:val="7AB2D7E7"/>
    <w:rsid w:val="7AD40D36"/>
    <w:rsid w:val="7AD93C92"/>
    <w:rsid w:val="7ADE6F0D"/>
    <w:rsid w:val="7B000AD8"/>
    <w:rsid w:val="7B15D83B"/>
    <w:rsid w:val="7B390D9A"/>
    <w:rsid w:val="7B439850"/>
    <w:rsid w:val="7B43AEF7"/>
    <w:rsid w:val="7B61750D"/>
    <w:rsid w:val="7B6EE409"/>
    <w:rsid w:val="7B85B3AB"/>
    <w:rsid w:val="7B99664E"/>
    <w:rsid w:val="7BA38E5D"/>
    <w:rsid w:val="7BAD1530"/>
    <w:rsid w:val="7BDBD45E"/>
    <w:rsid w:val="7BE26F77"/>
    <w:rsid w:val="7BE3E827"/>
    <w:rsid w:val="7C057166"/>
    <w:rsid w:val="7C559BFB"/>
    <w:rsid w:val="7C5ACD63"/>
    <w:rsid w:val="7C5F9E34"/>
    <w:rsid w:val="7C6B0338"/>
    <w:rsid w:val="7C893EA1"/>
    <w:rsid w:val="7C8DCC23"/>
    <w:rsid w:val="7C9C1F1D"/>
    <w:rsid w:val="7CB1A89C"/>
    <w:rsid w:val="7CB9E7CC"/>
    <w:rsid w:val="7CE96693"/>
    <w:rsid w:val="7D1EABA2"/>
    <w:rsid w:val="7D63D937"/>
    <w:rsid w:val="7D7F5593"/>
    <w:rsid w:val="7D8D884D"/>
    <w:rsid w:val="7DAB8BD6"/>
    <w:rsid w:val="7DBF3E83"/>
    <w:rsid w:val="7DBF557E"/>
    <w:rsid w:val="7DD72C3F"/>
    <w:rsid w:val="7DD7FAF1"/>
    <w:rsid w:val="7E2177C6"/>
    <w:rsid w:val="7E330B18"/>
    <w:rsid w:val="7E37EF7E"/>
    <w:rsid w:val="7E433204"/>
    <w:rsid w:val="7E4D0DDB"/>
    <w:rsid w:val="7E58EA53"/>
    <w:rsid w:val="7E6E0B5A"/>
    <w:rsid w:val="7E7E000F"/>
    <w:rsid w:val="7E7E3E58"/>
    <w:rsid w:val="7E8790E5"/>
    <w:rsid w:val="7E8C1D73"/>
    <w:rsid w:val="7EBD546D"/>
    <w:rsid w:val="7EC2A0FB"/>
    <w:rsid w:val="7ED2E476"/>
    <w:rsid w:val="7F0C0DFF"/>
    <w:rsid w:val="7F0DF50A"/>
    <w:rsid w:val="7F4F37A8"/>
    <w:rsid w:val="7F5739B3"/>
    <w:rsid w:val="7FA140B9"/>
    <w:rsid w:val="7FC444F4"/>
    <w:rsid w:val="7FF47DE2"/>
    <w:rsid w:val="7FFABD8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76B60"/>
    <w:rPr>
      <w:color w:val="9454C3" w:themeColor="hyperlink"/>
      <w:u w:val="single"/>
    </w:rPr>
  </w:style>
  <w:style w:type="character" w:customStyle="1" w:styleId="normaltextrun">
    <w:name w:val="normaltextrun"/>
    <w:basedOn w:val="DefaultParagraphFont"/>
    <w:rsid w:val="00B0455E"/>
  </w:style>
  <w:style w:type="character" w:customStyle="1" w:styleId="eop">
    <w:name w:val="eop"/>
    <w:basedOn w:val="DefaultParagraphFont"/>
    <w:rsid w:val="00B0455E"/>
  </w:style>
  <w:style w:type="character" w:styleId="FollowedHyperlink">
    <w:name w:val="FollowedHyperlink"/>
    <w:basedOn w:val="DefaultParagraphFont"/>
    <w:uiPriority w:val="99"/>
    <w:semiHidden/>
    <w:unhideWhenUsed/>
    <w:rsid w:val="00F87003"/>
    <w:rPr>
      <w:color w:val="3EBBF0" w:themeColor="followedHyperlink"/>
      <w:u w:val="single"/>
    </w:rPr>
  </w:style>
  <w:style w:type="paragraph" w:styleId="NormalWeb">
    <w:name w:val="Normal (Web)"/>
    <w:basedOn w:val="Normal"/>
    <w:uiPriority w:val="99"/>
    <w:unhideWhenUsed/>
    <w:rsid w:val="008659E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ntentpasted2">
    <w:name w:val="contentpasted2"/>
    <w:basedOn w:val="DefaultParagraphFont"/>
    <w:rsid w:val="008659EC"/>
  </w:style>
  <w:style w:type="character" w:customStyle="1" w:styleId="contentpasted01">
    <w:name w:val="contentpasted01"/>
    <w:basedOn w:val="DefaultParagraphFont"/>
    <w:rsid w:val="008659EC"/>
  </w:style>
  <w:style w:type="character" w:customStyle="1" w:styleId="mark9typro1w0">
    <w:name w:val="mark9typro1w0"/>
    <w:basedOn w:val="DefaultParagraphFont"/>
    <w:rsid w:val="0086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808473559">
      <w:bodyDiv w:val="1"/>
      <w:marLeft w:val="0"/>
      <w:marRight w:val="0"/>
      <w:marTop w:val="0"/>
      <w:marBottom w:val="0"/>
      <w:divBdr>
        <w:top w:val="none" w:sz="0" w:space="0" w:color="auto"/>
        <w:left w:val="none" w:sz="0" w:space="0" w:color="auto"/>
        <w:bottom w:val="none" w:sz="0" w:space="0" w:color="auto"/>
        <w:right w:val="none" w:sz="0" w:space="0" w:color="auto"/>
      </w:divBdr>
    </w:div>
    <w:div w:id="910427908">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325662255">
      <w:bodyDiv w:val="1"/>
      <w:marLeft w:val="0"/>
      <w:marRight w:val="0"/>
      <w:marTop w:val="0"/>
      <w:marBottom w:val="0"/>
      <w:divBdr>
        <w:top w:val="none" w:sz="0" w:space="0" w:color="auto"/>
        <w:left w:val="none" w:sz="0" w:space="0" w:color="auto"/>
        <w:bottom w:val="none" w:sz="0" w:space="0" w:color="auto"/>
        <w:right w:val="none" w:sz="0" w:space="0" w:color="auto"/>
      </w:divBdr>
      <w:divsChild>
        <w:div w:id="1417752515">
          <w:marLeft w:val="0"/>
          <w:marRight w:val="0"/>
          <w:marTop w:val="0"/>
          <w:marBottom w:val="0"/>
          <w:divBdr>
            <w:top w:val="none" w:sz="0" w:space="0" w:color="auto"/>
            <w:left w:val="none" w:sz="0" w:space="0" w:color="auto"/>
            <w:bottom w:val="none" w:sz="0" w:space="0" w:color="auto"/>
            <w:right w:val="none" w:sz="0" w:space="0" w:color="auto"/>
          </w:divBdr>
        </w:div>
        <w:div w:id="1624574306">
          <w:marLeft w:val="0"/>
          <w:marRight w:val="0"/>
          <w:marTop w:val="0"/>
          <w:marBottom w:val="0"/>
          <w:divBdr>
            <w:top w:val="none" w:sz="0" w:space="0" w:color="auto"/>
            <w:left w:val="none" w:sz="0" w:space="0" w:color="auto"/>
            <w:bottom w:val="none" w:sz="0" w:space="0" w:color="auto"/>
            <w:right w:val="none" w:sz="0" w:space="0" w:color="auto"/>
          </w:divBdr>
        </w:div>
        <w:div w:id="1030491901">
          <w:marLeft w:val="0"/>
          <w:marRight w:val="0"/>
          <w:marTop w:val="0"/>
          <w:marBottom w:val="0"/>
          <w:divBdr>
            <w:top w:val="none" w:sz="0" w:space="0" w:color="auto"/>
            <w:left w:val="none" w:sz="0" w:space="0" w:color="auto"/>
            <w:bottom w:val="none" w:sz="0" w:space="0" w:color="auto"/>
            <w:right w:val="none" w:sz="0" w:space="0" w:color="auto"/>
          </w:divBdr>
          <w:divsChild>
            <w:div w:id="273247565">
              <w:marLeft w:val="0"/>
              <w:marRight w:val="0"/>
              <w:marTop w:val="30"/>
              <w:marBottom w:val="30"/>
              <w:divBdr>
                <w:top w:val="none" w:sz="0" w:space="0" w:color="auto"/>
                <w:left w:val="none" w:sz="0" w:space="0" w:color="auto"/>
                <w:bottom w:val="none" w:sz="0" w:space="0" w:color="auto"/>
                <w:right w:val="none" w:sz="0" w:space="0" w:color="auto"/>
              </w:divBdr>
              <w:divsChild>
                <w:div w:id="1001857896">
                  <w:marLeft w:val="0"/>
                  <w:marRight w:val="0"/>
                  <w:marTop w:val="0"/>
                  <w:marBottom w:val="0"/>
                  <w:divBdr>
                    <w:top w:val="none" w:sz="0" w:space="0" w:color="auto"/>
                    <w:left w:val="none" w:sz="0" w:space="0" w:color="auto"/>
                    <w:bottom w:val="none" w:sz="0" w:space="0" w:color="auto"/>
                    <w:right w:val="none" w:sz="0" w:space="0" w:color="auto"/>
                  </w:divBdr>
                  <w:divsChild>
                    <w:div w:id="59256420">
                      <w:marLeft w:val="0"/>
                      <w:marRight w:val="0"/>
                      <w:marTop w:val="0"/>
                      <w:marBottom w:val="0"/>
                      <w:divBdr>
                        <w:top w:val="none" w:sz="0" w:space="0" w:color="auto"/>
                        <w:left w:val="none" w:sz="0" w:space="0" w:color="auto"/>
                        <w:bottom w:val="none" w:sz="0" w:space="0" w:color="auto"/>
                        <w:right w:val="none" w:sz="0" w:space="0" w:color="auto"/>
                      </w:divBdr>
                    </w:div>
                  </w:divsChild>
                </w:div>
                <w:div w:id="1076513732">
                  <w:marLeft w:val="0"/>
                  <w:marRight w:val="0"/>
                  <w:marTop w:val="0"/>
                  <w:marBottom w:val="0"/>
                  <w:divBdr>
                    <w:top w:val="none" w:sz="0" w:space="0" w:color="auto"/>
                    <w:left w:val="none" w:sz="0" w:space="0" w:color="auto"/>
                    <w:bottom w:val="none" w:sz="0" w:space="0" w:color="auto"/>
                    <w:right w:val="none" w:sz="0" w:space="0" w:color="auto"/>
                  </w:divBdr>
                  <w:divsChild>
                    <w:div w:id="1529445613">
                      <w:marLeft w:val="0"/>
                      <w:marRight w:val="0"/>
                      <w:marTop w:val="0"/>
                      <w:marBottom w:val="0"/>
                      <w:divBdr>
                        <w:top w:val="none" w:sz="0" w:space="0" w:color="auto"/>
                        <w:left w:val="none" w:sz="0" w:space="0" w:color="auto"/>
                        <w:bottom w:val="none" w:sz="0" w:space="0" w:color="auto"/>
                        <w:right w:val="none" w:sz="0" w:space="0" w:color="auto"/>
                      </w:divBdr>
                    </w:div>
                  </w:divsChild>
                </w:div>
                <w:div w:id="541986963">
                  <w:marLeft w:val="0"/>
                  <w:marRight w:val="0"/>
                  <w:marTop w:val="0"/>
                  <w:marBottom w:val="0"/>
                  <w:divBdr>
                    <w:top w:val="none" w:sz="0" w:space="0" w:color="auto"/>
                    <w:left w:val="none" w:sz="0" w:space="0" w:color="auto"/>
                    <w:bottom w:val="none" w:sz="0" w:space="0" w:color="auto"/>
                    <w:right w:val="none" w:sz="0" w:space="0" w:color="auto"/>
                  </w:divBdr>
                  <w:divsChild>
                    <w:div w:id="766465651">
                      <w:marLeft w:val="0"/>
                      <w:marRight w:val="0"/>
                      <w:marTop w:val="0"/>
                      <w:marBottom w:val="0"/>
                      <w:divBdr>
                        <w:top w:val="none" w:sz="0" w:space="0" w:color="auto"/>
                        <w:left w:val="none" w:sz="0" w:space="0" w:color="auto"/>
                        <w:bottom w:val="none" w:sz="0" w:space="0" w:color="auto"/>
                        <w:right w:val="none" w:sz="0" w:space="0" w:color="auto"/>
                      </w:divBdr>
                    </w:div>
                  </w:divsChild>
                </w:div>
                <w:div w:id="855193417">
                  <w:marLeft w:val="0"/>
                  <w:marRight w:val="0"/>
                  <w:marTop w:val="0"/>
                  <w:marBottom w:val="0"/>
                  <w:divBdr>
                    <w:top w:val="none" w:sz="0" w:space="0" w:color="auto"/>
                    <w:left w:val="none" w:sz="0" w:space="0" w:color="auto"/>
                    <w:bottom w:val="none" w:sz="0" w:space="0" w:color="auto"/>
                    <w:right w:val="none" w:sz="0" w:space="0" w:color="auto"/>
                  </w:divBdr>
                  <w:divsChild>
                    <w:div w:id="1817528863">
                      <w:marLeft w:val="0"/>
                      <w:marRight w:val="0"/>
                      <w:marTop w:val="0"/>
                      <w:marBottom w:val="0"/>
                      <w:divBdr>
                        <w:top w:val="none" w:sz="0" w:space="0" w:color="auto"/>
                        <w:left w:val="none" w:sz="0" w:space="0" w:color="auto"/>
                        <w:bottom w:val="none" w:sz="0" w:space="0" w:color="auto"/>
                        <w:right w:val="none" w:sz="0" w:space="0" w:color="auto"/>
                      </w:divBdr>
                    </w:div>
                  </w:divsChild>
                </w:div>
                <w:div w:id="830676005">
                  <w:marLeft w:val="0"/>
                  <w:marRight w:val="0"/>
                  <w:marTop w:val="0"/>
                  <w:marBottom w:val="0"/>
                  <w:divBdr>
                    <w:top w:val="none" w:sz="0" w:space="0" w:color="auto"/>
                    <w:left w:val="none" w:sz="0" w:space="0" w:color="auto"/>
                    <w:bottom w:val="none" w:sz="0" w:space="0" w:color="auto"/>
                    <w:right w:val="none" w:sz="0" w:space="0" w:color="auto"/>
                  </w:divBdr>
                  <w:divsChild>
                    <w:div w:id="92945125">
                      <w:marLeft w:val="0"/>
                      <w:marRight w:val="0"/>
                      <w:marTop w:val="0"/>
                      <w:marBottom w:val="0"/>
                      <w:divBdr>
                        <w:top w:val="none" w:sz="0" w:space="0" w:color="auto"/>
                        <w:left w:val="none" w:sz="0" w:space="0" w:color="auto"/>
                        <w:bottom w:val="none" w:sz="0" w:space="0" w:color="auto"/>
                        <w:right w:val="none" w:sz="0" w:space="0" w:color="auto"/>
                      </w:divBdr>
                    </w:div>
                    <w:div w:id="1991783876">
                      <w:marLeft w:val="0"/>
                      <w:marRight w:val="0"/>
                      <w:marTop w:val="0"/>
                      <w:marBottom w:val="0"/>
                      <w:divBdr>
                        <w:top w:val="none" w:sz="0" w:space="0" w:color="auto"/>
                        <w:left w:val="none" w:sz="0" w:space="0" w:color="auto"/>
                        <w:bottom w:val="none" w:sz="0" w:space="0" w:color="auto"/>
                        <w:right w:val="none" w:sz="0" w:space="0" w:color="auto"/>
                      </w:divBdr>
                    </w:div>
                  </w:divsChild>
                </w:div>
                <w:div w:id="201944286">
                  <w:marLeft w:val="0"/>
                  <w:marRight w:val="0"/>
                  <w:marTop w:val="0"/>
                  <w:marBottom w:val="0"/>
                  <w:divBdr>
                    <w:top w:val="none" w:sz="0" w:space="0" w:color="auto"/>
                    <w:left w:val="none" w:sz="0" w:space="0" w:color="auto"/>
                    <w:bottom w:val="none" w:sz="0" w:space="0" w:color="auto"/>
                    <w:right w:val="none" w:sz="0" w:space="0" w:color="auto"/>
                  </w:divBdr>
                  <w:divsChild>
                    <w:div w:id="1327780784">
                      <w:marLeft w:val="0"/>
                      <w:marRight w:val="0"/>
                      <w:marTop w:val="0"/>
                      <w:marBottom w:val="0"/>
                      <w:divBdr>
                        <w:top w:val="none" w:sz="0" w:space="0" w:color="auto"/>
                        <w:left w:val="none" w:sz="0" w:space="0" w:color="auto"/>
                        <w:bottom w:val="none" w:sz="0" w:space="0" w:color="auto"/>
                        <w:right w:val="none" w:sz="0" w:space="0" w:color="auto"/>
                      </w:divBdr>
                    </w:div>
                    <w:div w:id="764572573">
                      <w:marLeft w:val="0"/>
                      <w:marRight w:val="0"/>
                      <w:marTop w:val="0"/>
                      <w:marBottom w:val="0"/>
                      <w:divBdr>
                        <w:top w:val="none" w:sz="0" w:space="0" w:color="auto"/>
                        <w:left w:val="none" w:sz="0" w:space="0" w:color="auto"/>
                        <w:bottom w:val="none" w:sz="0" w:space="0" w:color="auto"/>
                        <w:right w:val="none" w:sz="0" w:space="0" w:color="auto"/>
                      </w:divBdr>
                    </w:div>
                    <w:div w:id="42558251">
                      <w:marLeft w:val="0"/>
                      <w:marRight w:val="0"/>
                      <w:marTop w:val="0"/>
                      <w:marBottom w:val="0"/>
                      <w:divBdr>
                        <w:top w:val="none" w:sz="0" w:space="0" w:color="auto"/>
                        <w:left w:val="none" w:sz="0" w:space="0" w:color="auto"/>
                        <w:bottom w:val="none" w:sz="0" w:space="0" w:color="auto"/>
                        <w:right w:val="none" w:sz="0" w:space="0" w:color="auto"/>
                      </w:divBdr>
                    </w:div>
                  </w:divsChild>
                </w:div>
                <w:div w:id="1907177255">
                  <w:marLeft w:val="0"/>
                  <w:marRight w:val="0"/>
                  <w:marTop w:val="0"/>
                  <w:marBottom w:val="0"/>
                  <w:divBdr>
                    <w:top w:val="none" w:sz="0" w:space="0" w:color="auto"/>
                    <w:left w:val="none" w:sz="0" w:space="0" w:color="auto"/>
                    <w:bottom w:val="none" w:sz="0" w:space="0" w:color="auto"/>
                    <w:right w:val="none" w:sz="0" w:space="0" w:color="auto"/>
                  </w:divBdr>
                  <w:divsChild>
                    <w:div w:id="424423752">
                      <w:marLeft w:val="0"/>
                      <w:marRight w:val="0"/>
                      <w:marTop w:val="0"/>
                      <w:marBottom w:val="0"/>
                      <w:divBdr>
                        <w:top w:val="none" w:sz="0" w:space="0" w:color="auto"/>
                        <w:left w:val="none" w:sz="0" w:space="0" w:color="auto"/>
                        <w:bottom w:val="none" w:sz="0" w:space="0" w:color="auto"/>
                        <w:right w:val="none" w:sz="0" w:space="0" w:color="auto"/>
                      </w:divBdr>
                    </w:div>
                    <w:div w:id="531917204">
                      <w:marLeft w:val="0"/>
                      <w:marRight w:val="0"/>
                      <w:marTop w:val="0"/>
                      <w:marBottom w:val="0"/>
                      <w:divBdr>
                        <w:top w:val="none" w:sz="0" w:space="0" w:color="auto"/>
                        <w:left w:val="none" w:sz="0" w:space="0" w:color="auto"/>
                        <w:bottom w:val="none" w:sz="0" w:space="0" w:color="auto"/>
                        <w:right w:val="none" w:sz="0" w:space="0" w:color="auto"/>
                      </w:divBdr>
                    </w:div>
                    <w:div w:id="152915753">
                      <w:marLeft w:val="0"/>
                      <w:marRight w:val="0"/>
                      <w:marTop w:val="0"/>
                      <w:marBottom w:val="0"/>
                      <w:divBdr>
                        <w:top w:val="none" w:sz="0" w:space="0" w:color="auto"/>
                        <w:left w:val="none" w:sz="0" w:space="0" w:color="auto"/>
                        <w:bottom w:val="none" w:sz="0" w:space="0" w:color="auto"/>
                        <w:right w:val="none" w:sz="0" w:space="0" w:color="auto"/>
                      </w:divBdr>
                    </w:div>
                  </w:divsChild>
                </w:div>
                <w:div w:id="881476708">
                  <w:marLeft w:val="0"/>
                  <w:marRight w:val="0"/>
                  <w:marTop w:val="0"/>
                  <w:marBottom w:val="0"/>
                  <w:divBdr>
                    <w:top w:val="none" w:sz="0" w:space="0" w:color="auto"/>
                    <w:left w:val="none" w:sz="0" w:space="0" w:color="auto"/>
                    <w:bottom w:val="none" w:sz="0" w:space="0" w:color="auto"/>
                    <w:right w:val="none" w:sz="0" w:space="0" w:color="auto"/>
                  </w:divBdr>
                  <w:divsChild>
                    <w:div w:id="2103448608">
                      <w:marLeft w:val="0"/>
                      <w:marRight w:val="0"/>
                      <w:marTop w:val="0"/>
                      <w:marBottom w:val="0"/>
                      <w:divBdr>
                        <w:top w:val="none" w:sz="0" w:space="0" w:color="auto"/>
                        <w:left w:val="none" w:sz="0" w:space="0" w:color="auto"/>
                        <w:bottom w:val="none" w:sz="0" w:space="0" w:color="auto"/>
                        <w:right w:val="none" w:sz="0" w:space="0" w:color="auto"/>
                      </w:divBdr>
                    </w:div>
                    <w:div w:id="5341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1921">
          <w:marLeft w:val="0"/>
          <w:marRight w:val="0"/>
          <w:marTop w:val="0"/>
          <w:marBottom w:val="0"/>
          <w:divBdr>
            <w:top w:val="none" w:sz="0" w:space="0" w:color="auto"/>
            <w:left w:val="none" w:sz="0" w:space="0" w:color="auto"/>
            <w:bottom w:val="none" w:sz="0" w:space="0" w:color="auto"/>
            <w:right w:val="none" w:sz="0" w:space="0" w:color="auto"/>
          </w:divBdr>
        </w:div>
        <w:div w:id="1687946717">
          <w:marLeft w:val="0"/>
          <w:marRight w:val="0"/>
          <w:marTop w:val="0"/>
          <w:marBottom w:val="0"/>
          <w:divBdr>
            <w:top w:val="none" w:sz="0" w:space="0" w:color="auto"/>
            <w:left w:val="none" w:sz="0" w:space="0" w:color="auto"/>
            <w:bottom w:val="none" w:sz="0" w:space="0" w:color="auto"/>
            <w:right w:val="none" w:sz="0" w:space="0" w:color="auto"/>
          </w:divBdr>
        </w:div>
        <w:div w:id="2031029423">
          <w:marLeft w:val="0"/>
          <w:marRight w:val="0"/>
          <w:marTop w:val="0"/>
          <w:marBottom w:val="0"/>
          <w:divBdr>
            <w:top w:val="none" w:sz="0" w:space="0" w:color="auto"/>
            <w:left w:val="none" w:sz="0" w:space="0" w:color="auto"/>
            <w:bottom w:val="none" w:sz="0" w:space="0" w:color="auto"/>
            <w:right w:val="none" w:sz="0" w:space="0" w:color="auto"/>
          </w:divBdr>
        </w:div>
        <w:div w:id="1816028626">
          <w:marLeft w:val="0"/>
          <w:marRight w:val="0"/>
          <w:marTop w:val="0"/>
          <w:marBottom w:val="0"/>
          <w:divBdr>
            <w:top w:val="none" w:sz="0" w:space="0" w:color="auto"/>
            <w:left w:val="none" w:sz="0" w:space="0" w:color="auto"/>
            <w:bottom w:val="none" w:sz="0" w:space="0" w:color="auto"/>
            <w:right w:val="none" w:sz="0" w:space="0" w:color="auto"/>
          </w:divBdr>
          <w:divsChild>
            <w:div w:id="849758116">
              <w:marLeft w:val="0"/>
              <w:marRight w:val="0"/>
              <w:marTop w:val="30"/>
              <w:marBottom w:val="30"/>
              <w:divBdr>
                <w:top w:val="none" w:sz="0" w:space="0" w:color="auto"/>
                <w:left w:val="none" w:sz="0" w:space="0" w:color="auto"/>
                <w:bottom w:val="none" w:sz="0" w:space="0" w:color="auto"/>
                <w:right w:val="none" w:sz="0" w:space="0" w:color="auto"/>
              </w:divBdr>
              <w:divsChild>
                <w:div w:id="1472870478">
                  <w:marLeft w:val="0"/>
                  <w:marRight w:val="0"/>
                  <w:marTop w:val="0"/>
                  <w:marBottom w:val="0"/>
                  <w:divBdr>
                    <w:top w:val="none" w:sz="0" w:space="0" w:color="auto"/>
                    <w:left w:val="none" w:sz="0" w:space="0" w:color="auto"/>
                    <w:bottom w:val="none" w:sz="0" w:space="0" w:color="auto"/>
                    <w:right w:val="none" w:sz="0" w:space="0" w:color="auto"/>
                  </w:divBdr>
                  <w:divsChild>
                    <w:div w:id="855995569">
                      <w:marLeft w:val="0"/>
                      <w:marRight w:val="0"/>
                      <w:marTop w:val="0"/>
                      <w:marBottom w:val="0"/>
                      <w:divBdr>
                        <w:top w:val="none" w:sz="0" w:space="0" w:color="auto"/>
                        <w:left w:val="none" w:sz="0" w:space="0" w:color="auto"/>
                        <w:bottom w:val="none" w:sz="0" w:space="0" w:color="auto"/>
                        <w:right w:val="none" w:sz="0" w:space="0" w:color="auto"/>
                      </w:divBdr>
                    </w:div>
                  </w:divsChild>
                </w:div>
                <w:div w:id="730541009">
                  <w:marLeft w:val="0"/>
                  <w:marRight w:val="0"/>
                  <w:marTop w:val="0"/>
                  <w:marBottom w:val="0"/>
                  <w:divBdr>
                    <w:top w:val="none" w:sz="0" w:space="0" w:color="auto"/>
                    <w:left w:val="none" w:sz="0" w:space="0" w:color="auto"/>
                    <w:bottom w:val="none" w:sz="0" w:space="0" w:color="auto"/>
                    <w:right w:val="none" w:sz="0" w:space="0" w:color="auto"/>
                  </w:divBdr>
                  <w:divsChild>
                    <w:div w:id="385571854">
                      <w:marLeft w:val="0"/>
                      <w:marRight w:val="0"/>
                      <w:marTop w:val="0"/>
                      <w:marBottom w:val="0"/>
                      <w:divBdr>
                        <w:top w:val="none" w:sz="0" w:space="0" w:color="auto"/>
                        <w:left w:val="none" w:sz="0" w:space="0" w:color="auto"/>
                        <w:bottom w:val="none" w:sz="0" w:space="0" w:color="auto"/>
                        <w:right w:val="none" w:sz="0" w:space="0" w:color="auto"/>
                      </w:divBdr>
                    </w:div>
                  </w:divsChild>
                </w:div>
                <w:div w:id="630014848">
                  <w:marLeft w:val="0"/>
                  <w:marRight w:val="0"/>
                  <w:marTop w:val="0"/>
                  <w:marBottom w:val="0"/>
                  <w:divBdr>
                    <w:top w:val="none" w:sz="0" w:space="0" w:color="auto"/>
                    <w:left w:val="none" w:sz="0" w:space="0" w:color="auto"/>
                    <w:bottom w:val="none" w:sz="0" w:space="0" w:color="auto"/>
                    <w:right w:val="none" w:sz="0" w:space="0" w:color="auto"/>
                  </w:divBdr>
                  <w:divsChild>
                    <w:div w:id="49502138">
                      <w:marLeft w:val="0"/>
                      <w:marRight w:val="0"/>
                      <w:marTop w:val="0"/>
                      <w:marBottom w:val="0"/>
                      <w:divBdr>
                        <w:top w:val="none" w:sz="0" w:space="0" w:color="auto"/>
                        <w:left w:val="none" w:sz="0" w:space="0" w:color="auto"/>
                        <w:bottom w:val="none" w:sz="0" w:space="0" w:color="auto"/>
                        <w:right w:val="none" w:sz="0" w:space="0" w:color="auto"/>
                      </w:divBdr>
                    </w:div>
                  </w:divsChild>
                </w:div>
                <w:div w:id="1553807914">
                  <w:marLeft w:val="0"/>
                  <w:marRight w:val="0"/>
                  <w:marTop w:val="0"/>
                  <w:marBottom w:val="0"/>
                  <w:divBdr>
                    <w:top w:val="none" w:sz="0" w:space="0" w:color="auto"/>
                    <w:left w:val="none" w:sz="0" w:space="0" w:color="auto"/>
                    <w:bottom w:val="none" w:sz="0" w:space="0" w:color="auto"/>
                    <w:right w:val="none" w:sz="0" w:space="0" w:color="auto"/>
                  </w:divBdr>
                  <w:divsChild>
                    <w:div w:id="526061471">
                      <w:marLeft w:val="0"/>
                      <w:marRight w:val="0"/>
                      <w:marTop w:val="0"/>
                      <w:marBottom w:val="0"/>
                      <w:divBdr>
                        <w:top w:val="none" w:sz="0" w:space="0" w:color="auto"/>
                        <w:left w:val="none" w:sz="0" w:space="0" w:color="auto"/>
                        <w:bottom w:val="none" w:sz="0" w:space="0" w:color="auto"/>
                        <w:right w:val="none" w:sz="0" w:space="0" w:color="auto"/>
                      </w:divBdr>
                    </w:div>
                  </w:divsChild>
                </w:div>
                <w:div w:id="1204558973">
                  <w:marLeft w:val="0"/>
                  <w:marRight w:val="0"/>
                  <w:marTop w:val="0"/>
                  <w:marBottom w:val="0"/>
                  <w:divBdr>
                    <w:top w:val="none" w:sz="0" w:space="0" w:color="auto"/>
                    <w:left w:val="none" w:sz="0" w:space="0" w:color="auto"/>
                    <w:bottom w:val="none" w:sz="0" w:space="0" w:color="auto"/>
                    <w:right w:val="none" w:sz="0" w:space="0" w:color="auto"/>
                  </w:divBdr>
                  <w:divsChild>
                    <w:div w:id="147332329">
                      <w:marLeft w:val="0"/>
                      <w:marRight w:val="0"/>
                      <w:marTop w:val="0"/>
                      <w:marBottom w:val="0"/>
                      <w:divBdr>
                        <w:top w:val="none" w:sz="0" w:space="0" w:color="auto"/>
                        <w:left w:val="none" w:sz="0" w:space="0" w:color="auto"/>
                        <w:bottom w:val="none" w:sz="0" w:space="0" w:color="auto"/>
                        <w:right w:val="none" w:sz="0" w:space="0" w:color="auto"/>
                      </w:divBdr>
                    </w:div>
                    <w:div w:id="735128157">
                      <w:marLeft w:val="0"/>
                      <w:marRight w:val="0"/>
                      <w:marTop w:val="0"/>
                      <w:marBottom w:val="0"/>
                      <w:divBdr>
                        <w:top w:val="none" w:sz="0" w:space="0" w:color="auto"/>
                        <w:left w:val="none" w:sz="0" w:space="0" w:color="auto"/>
                        <w:bottom w:val="none" w:sz="0" w:space="0" w:color="auto"/>
                        <w:right w:val="none" w:sz="0" w:space="0" w:color="auto"/>
                      </w:divBdr>
                    </w:div>
                  </w:divsChild>
                </w:div>
                <w:div w:id="1206681383">
                  <w:marLeft w:val="0"/>
                  <w:marRight w:val="0"/>
                  <w:marTop w:val="0"/>
                  <w:marBottom w:val="0"/>
                  <w:divBdr>
                    <w:top w:val="none" w:sz="0" w:space="0" w:color="auto"/>
                    <w:left w:val="none" w:sz="0" w:space="0" w:color="auto"/>
                    <w:bottom w:val="none" w:sz="0" w:space="0" w:color="auto"/>
                    <w:right w:val="none" w:sz="0" w:space="0" w:color="auto"/>
                  </w:divBdr>
                  <w:divsChild>
                    <w:div w:id="1714040325">
                      <w:marLeft w:val="0"/>
                      <w:marRight w:val="0"/>
                      <w:marTop w:val="0"/>
                      <w:marBottom w:val="0"/>
                      <w:divBdr>
                        <w:top w:val="none" w:sz="0" w:space="0" w:color="auto"/>
                        <w:left w:val="none" w:sz="0" w:space="0" w:color="auto"/>
                        <w:bottom w:val="none" w:sz="0" w:space="0" w:color="auto"/>
                        <w:right w:val="none" w:sz="0" w:space="0" w:color="auto"/>
                      </w:divBdr>
                    </w:div>
                    <w:div w:id="42604397">
                      <w:marLeft w:val="0"/>
                      <w:marRight w:val="0"/>
                      <w:marTop w:val="0"/>
                      <w:marBottom w:val="0"/>
                      <w:divBdr>
                        <w:top w:val="none" w:sz="0" w:space="0" w:color="auto"/>
                        <w:left w:val="none" w:sz="0" w:space="0" w:color="auto"/>
                        <w:bottom w:val="none" w:sz="0" w:space="0" w:color="auto"/>
                        <w:right w:val="none" w:sz="0" w:space="0" w:color="auto"/>
                      </w:divBdr>
                    </w:div>
                  </w:divsChild>
                </w:div>
                <w:div w:id="418216370">
                  <w:marLeft w:val="0"/>
                  <w:marRight w:val="0"/>
                  <w:marTop w:val="0"/>
                  <w:marBottom w:val="0"/>
                  <w:divBdr>
                    <w:top w:val="none" w:sz="0" w:space="0" w:color="auto"/>
                    <w:left w:val="none" w:sz="0" w:space="0" w:color="auto"/>
                    <w:bottom w:val="none" w:sz="0" w:space="0" w:color="auto"/>
                    <w:right w:val="none" w:sz="0" w:space="0" w:color="auto"/>
                  </w:divBdr>
                  <w:divsChild>
                    <w:div w:id="778991380">
                      <w:marLeft w:val="0"/>
                      <w:marRight w:val="0"/>
                      <w:marTop w:val="0"/>
                      <w:marBottom w:val="0"/>
                      <w:divBdr>
                        <w:top w:val="none" w:sz="0" w:space="0" w:color="auto"/>
                        <w:left w:val="none" w:sz="0" w:space="0" w:color="auto"/>
                        <w:bottom w:val="none" w:sz="0" w:space="0" w:color="auto"/>
                        <w:right w:val="none" w:sz="0" w:space="0" w:color="auto"/>
                      </w:divBdr>
                    </w:div>
                    <w:div w:id="1995185672">
                      <w:marLeft w:val="0"/>
                      <w:marRight w:val="0"/>
                      <w:marTop w:val="0"/>
                      <w:marBottom w:val="0"/>
                      <w:divBdr>
                        <w:top w:val="none" w:sz="0" w:space="0" w:color="auto"/>
                        <w:left w:val="none" w:sz="0" w:space="0" w:color="auto"/>
                        <w:bottom w:val="none" w:sz="0" w:space="0" w:color="auto"/>
                        <w:right w:val="none" w:sz="0" w:space="0" w:color="auto"/>
                      </w:divBdr>
                    </w:div>
                  </w:divsChild>
                </w:div>
                <w:div w:id="686367820">
                  <w:marLeft w:val="0"/>
                  <w:marRight w:val="0"/>
                  <w:marTop w:val="0"/>
                  <w:marBottom w:val="0"/>
                  <w:divBdr>
                    <w:top w:val="none" w:sz="0" w:space="0" w:color="auto"/>
                    <w:left w:val="none" w:sz="0" w:space="0" w:color="auto"/>
                    <w:bottom w:val="none" w:sz="0" w:space="0" w:color="auto"/>
                    <w:right w:val="none" w:sz="0" w:space="0" w:color="auto"/>
                  </w:divBdr>
                  <w:divsChild>
                    <w:div w:id="1627463946">
                      <w:marLeft w:val="0"/>
                      <w:marRight w:val="0"/>
                      <w:marTop w:val="0"/>
                      <w:marBottom w:val="0"/>
                      <w:divBdr>
                        <w:top w:val="none" w:sz="0" w:space="0" w:color="auto"/>
                        <w:left w:val="none" w:sz="0" w:space="0" w:color="auto"/>
                        <w:bottom w:val="none" w:sz="0" w:space="0" w:color="auto"/>
                        <w:right w:val="none" w:sz="0" w:space="0" w:color="auto"/>
                      </w:divBdr>
                    </w:div>
                    <w:div w:id="20999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73614469">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6f5fcb39c22746d4"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8" ma:contentTypeDescription="Create a new document." ma:contentTypeScope="" ma:versionID="2720601b98c5eb37b40c9e00cfc4b87a">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4ccabfc02c9c909bba6c2d84b55a3c18"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3c049c-2b2c-43d1-bb5f-165eb85d493c}" ma:internalName="TaxCatchAll" ma:showField="CatchAllData" ma:web="db80e254-1dd3-4260-8057-5e77e673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80e254-1dd3-4260-8057-5e77e6739162" xsi:nil="true"/>
    <lcf76f155ced4ddcb4097134ff3c332f xmlns="b4148532-73e0-4e78-9bcf-7c790fcfa8b5">
      <Terms xmlns="http://schemas.microsoft.com/office/infopath/2007/PartnerControls"/>
    </lcf76f155ced4ddcb4097134ff3c332f>
    <SharedWithUsers xmlns="db80e254-1dd3-4260-8057-5e77e6739162">
      <UserInfo>
        <DisplayName>Kim Middlebrook</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41AA5-F2C9-4DAC-9F34-E92BF2926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http://schemas.microsoft.com/office/infopath/2007/PartnerControls"/>
    <ds:schemaRef ds:uri="db80e254-1dd3-4260-8057-5e77e6739162"/>
    <ds:schemaRef ds:uri="http://schemas.openxmlformats.org/package/2006/metadata/core-properties"/>
    <ds:schemaRef ds:uri="http://purl.org/dc/dcmitype/"/>
    <ds:schemaRef ds:uri="b4148532-73e0-4e78-9bcf-7c790fcfa8b5"/>
    <ds:schemaRef ds:uri="http://www.w3.org/XML/1998/namespac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3CD1F57-887D-4A3D-859B-AE6A0E0CD790}">
  <ds:schemaRefs>
    <ds:schemaRef ds:uri="http://schemas.openxmlformats.org/officeDocument/2006/bibliography"/>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2</cp:revision>
  <cp:lastPrinted>2020-01-28T06:44:00Z</cp:lastPrinted>
  <dcterms:created xsi:type="dcterms:W3CDTF">2023-12-04T20:19:00Z</dcterms:created>
  <dcterms:modified xsi:type="dcterms:W3CDTF">2023-12-04T20:19:00Z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